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7EF" w:rsidRPr="00832B4E" w:rsidRDefault="00FB67EF" w:rsidP="00FB67EF">
      <w:pPr>
        <w:pStyle w:val="Default"/>
        <w:jc w:val="center"/>
        <w:rPr>
          <w:rFonts w:ascii="Times New Roman" w:hAnsi="Times New Roman" w:cs="Times New Roman"/>
          <w:color w:val="auto"/>
          <w:sz w:val="32"/>
          <w:szCs w:val="36"/>
        </w:rPr>
      </w:pPr>
      <w:r w:rsidRPr="00832B4E">
        <w:rPr>
          <w:rFonts w:ascii="Times New Roman" w:hAnsi="Times New Roman" w:cs="Times New Roman" w:hint="eastAsia"/>
          <w:color w:val="auto"/>
          <w:sz w:val="32"/>
          <w:szCs w:val="36"/>
        </w:rPr>
        <w:t>經濟部技術處「</w:t>
      </w:r>
      <w:r w:rsidR="008F39F7" w:rsidRPr="00832B4E">
        <w:rPr>
          <w:rFonts w:ascii="Times New Roman" w:hAnsi="Times New Roman" w:cs="Times New Roman"/>
          <w:color w:val="auto"/>
          <w:sz w:val="32"/>
          <w:szCs w:val="36"/>
        </w:rPr>
        <w:t>服務業國際化知識能量整合與建構計畫</w:t>
      </w:r>
      <w:r w:rsidRPr="00832B4E">
        <w:rPr>
          <w:rFonts w:ascii="Times New Roman" w:hAnsi="Times New Roman" w:cs="Times New Roman" w:hint="eastAsia"/>
          <w:color w:val="auto"/>
          <w:sz w:val="32"/>
          <w:szCs w:val="36"/>
        </w:rPr>
        <w:t>」</w:t>
      </w:r>
    </w:p>
    <w:p w:rsidR="00DE27E3" w:rsidRPr="00DE27E3" w:rsidRDefault="00DD5E45" w:rsidP="00DE27E3">
      <w:pPr>
        <w:pStyle w:val="Default"/>
        <w:jc w:val="center"/>
        <w:rPr>
          <w:rFonts w:ascii="Times New Roman" w:hAnsi="Times New Roman" w:cs="Times New Roman"/>
          <w:b/>
          <w:color w:val="auto"/>
          <w:sz w:val="36"/>
          <w:szCs w:val="34"/>
        </w:rPr>
      </w:pPr>
      <w:r w:rsidRPr="00832B4E">
        <w:rPr>
          <w:rFonts w:ascii="Times New Roman" w:hAnsi="Times New Roman" w:cs="Times New Roman"/>
          <w:b/>
          <w:bCs/>
          <w:color w:val="auto"/>
          <w:sz w:val="36"/>
          <w:szCs w:val="34"/>
        </w:rPr>
        <w:t>餐飲</w:t>
      </w:r>
      <w:r w:rsidR="00BE13DD" w:rsidRPr="00832B4E">
        <w:rPr>
          <w:rFonts w:ascii="Times New Roman" w:hAnsi="Times New Roman" w:cs="Times New Roman"/>
          <w:b/>
          <w:bCs/>
          <w:color w:val="auto"/>
          <w:sz w:val="36"/>
          <w:szCs w:val="34"/>
        </w:rPr>
        <w:t>服務業國際化</w:t>
      </w:r>
      <w:r w:rsidR="00BE13DD" w:rsidRPr="00832B4E">
        <w:rPr>
          <w:rFonts w:ascii="Times New Roman" w:hAnsi="Times New Roman" w:cs="Times New Roman"/>
          <w:b/>
          <w:bCs/>
          <w:color w:val="auto"/>
          <w:sz w:val="36"/>
          <w:szCs w:val="34"/>
        </w:rPr>
        <w:t>SIG</w:t>
      </w:r>
      <w:r w:rsidR="0072472D" w:rsidRPr="00832B4E">
        <w:rPr>
          <w:rFonts w:ascii="Times New Roman" w:hAnsi="Times New Roman" w:cs="Times New Roman" w:hint="eastAsia"/>
          <w:b/>
          <w:bCs/>
          <w:color w:val="auto"/>
          <w:sz w:val="36"/>
          <w:szCs w:val="34"/>
        </w:rPr>
        <w:t>「</w:t>
      </w:r>
      <w:r w:rsidR="0072472D" w:rsidRPr="00832B4E">
        <w:rPr>
          <w:rFonts w:ascii="Times New Roman" w:hAnsi="Times New Roman" w:cs="Times New Roman"/>
          <w:b/>
          <w:bCs/>
          <w:color w:val="auto"/>
          <w:sz w:val="36"/>
          <w:szCs w:val="34"/>
        </w:rPr>
        <w:t>美食群聚，邁向</w:t>
      </w:r>
      <w:r w:rsidR="00D40640" w:rsidRPr="00832B4E">
        <w:rPr>
          <w:rFonts w:ascii="Times New Roman" w:hAnsi="Times New Roman" w:cs="Times New Roman" w:hint="eastAsia"/>
          <w:b/>
          <w:bCs/>
          <w:color w:val="auto"/>
          <w:sz w:val="36"/>
          <w:szCs w:val="34"/>
        </w:rPr>
        <w:t>東南亞</w:t>
      </w:r>
      <w:r w:rsidR="0072472D" w:rsidRPr="00832B4E">
        <w:rPr>
          <w:rFonts w:ascii="Times New Roman" w:hAnsi="Times New Roman" w:cs="Times New Roman" w:hint="eastAsia"/>
          <w:b/>
          <w:bCs/>
          <w:color w:val="auto"/>
          <w:sz w:val="36"/>
          <w:szCs w:val="34"/>
        </w:rPr>
        <w:t>」</w:t>
      </w:r>
      <w:r w:rsidR="00194A9B" w:rsidRPr="00832B4E">
        <w:rPr>
          <w:rFonts w:ascii="Times New Roman" w:hAnsi="Times New Roman" w:cs="Times New Roman"/>
          <w:b/>
          <w:bCs/>
          <w:color w:val="auto"/>
          <w:sz w:val="36"/>
          <w:szCs w:val="34"/>
        </w:rPr>
        <w:t>主</w:t>
      </w:r>
      <w:r w:rsidR="00194A9B" w:rsidRPr="00832B4E">
        <w:rPr>
          <w:rFonts w:ascii="Times New Roman" w:hAnsi="Times New Roman" w:cs="Times New Roman"/>
          <w:b/>
          <w:color w:val="auto"/>
          <w:sz w:val="36"/>
          <w:szCs w:val="34"/>
        </w:rPr>
        <w:t>題分享會</w:t>
      </w:r>
    </w:p>
    <w:p w:rsidR="00967D38" w:rsidRPr="00832B4E" w:rsidRDefault="009E193E" w:rsidP="00EE542B">
      <w:pPr>
        <w:widowControl w:val="0"/>
        <w:autoSpaceDE w:val="0"/>
        <w:autoSpaceDN w:val="0"/>
        <w:spacing w:beforeLines="50" w:before="180" w:afterLines="50" w:after="180"/>
        <w:ind w:firstLineChars="200" w:firstLine="480"/>
        <w:rPr>
          <w:rFonts w:ascii="Times New Roman" w:eastAsia="標楷體" w:hAnsi="Times New Roman" w:cs="Times New Roman"/>
        </w:rPr>
      </w:pPr>
      <w:r w:rsidRPr="00832B4E">
        <w:rPr>
          <w:rFonts w:ascii="Times New Roman" w:eastAsia="標楷體" w:hAnsi="Times New Roman" w:cs="Times New Roman"/>
        </w:rPr>
        <w:t>台灣餐飲品牌近幾年</w:t>
      </w:r>
      <w:r w:rsidR="00A117CF" w:rsidRPr="00832B4E">
        <w:rPr>
          <w:rFonts w:ascii="Times New Roman" w:eastAsia="標楷體" w:hAnsi="Times New Roman" w:cs="Times New Roman"/>
        </w:rPr>
        <w:t>表現亮眼，許多成功品牌走出台灣，欲在龐大的</w:t>
      </w:r>
      <w:r w:rsidR="00967D38" w:rsidRPr="00832B4E">
        <w:rPr>
          <w:rFonts w:ascii="Times New Roman" w:eastAsia="標楷體" w:hAnsi="Times New Roman" w:cs="Times New Roman"/>
        </w:rPr>
        <w:t>海外</w:t>
      </w:r>
      <w:r w:rsidR="00A117CF" w:rsidRPr="00832B4E">
        <w:rPr>
          <w:rFonts w:ascii="Times New Roman" w:eastAsia="標楷體" w:hAnsi="Times New Roman" w:cs="Times New Roman"/>
        </w:rPr>
        <w:t>餐飲市場中佔有一席之地。</w:t>
      </w:r>
      <w:r w:rsidR="00F71922" w:rsidRPr="00832B4E">
        <w:rPr>
          <w:rFonts w:ascii="Times New Roman" w:eastAsia="標楷體" w:hAnsi="Times New Roman" w:cs="Times New Roman"/>
        </w:rPr>
        <w:t>以目前臺灣本土業者，面臨的</w:t>
      </w:r>
      <w:r w:rsidR="00A97433" w:rsidRPr="00832B4E">
        <w:rPr>
          <w:rFonts w:ascii="Times New Roman" w:eastAsia="標楷體" w:hAnsi="Times New Roman" w:cs="Times New Roman"/>
        </w:rPr>
        <w:t>國際化</w:t>
      </w:r>
      <w:r w:rsidRPr="00832B4E">
        <w:rPr>
          <w:rFonts w:ascii="Times New Roman" w:eastAsia="標楷體" w:hAnsi="Times New Roman" w:cs="Times New Roman"/>
        </w:rPr>
        <w:t>困境除了競爭者眾</w:t>
      </w:r>
      <w:r w:rsidR="00967D38" w:rsidRPr="00832B4E">
        <w:rPr>
          <w:rFonts w:ascii="Times New Roman" w:eastAsia="標楷體" w:hAnsi="Times New Roman" w:cs="Times New Roman"/>
        </w:rPr>
        <w:t>、食材成本增加</w:t>
      </w:r>
      <w:r w:rsidR="00A97433" w:rsidRPr="00832B4E">
        <w:rPr>
          <w:rFonts w:ascii="Times New Roman" w:eastAsia="標楷體" w:hAnsi="Times New Roman" w:cs="Times New Roman"/>
        </w:rPr>
        <w:t>、新行銷通路的運用，如何維持服務品質一致性及解決勞動力缺乏問題</w:t>
      </w:r>
      <w:r w:rsidR="00F71922" w:rsidRPr="00832B4E">
        <w:rPr>
          <w:rFonts w:ascii="Times New Roman" w:eastAsia="標楷體" w:hAnsi="Times New Roman" w:cs="Times New Roman"/>
        </w:rPr>
        <w:t>，也是海外市場發展能否成功的主要關鍵。</w:t>
      </w:r>
    </w:p>
    <w:p w:rsidR="00F43DB2" w:rsidRPr="00832B4E" w:rsidRDefault="00967D38" w:rsidP="00EE542B">
      <w:pPr>
        <w:widowControl w:val="0"/>
        <w:autoSpaceDE w:val="0"/>
        <w:autoSpaceDN w:val="0"/>
        <w:spacing w:beforeLines="50" w:before="180" w:afterLines="50" w:after="180"/>
        <w:ind w:firstLineChars="200" w:firstLine="480"/>
        <w:rPr>
          <w:rFonts w:ascii="Times New Roman" w:eastAsia="標楷體" w:hAnsi="Times New Roman" w:cs="Times New Roman"/>
        </w:rPr>
      </w:pPr>
      <w:r w:rsidRPr="00832B4E">
        <w:rPr>
          <w:rFonts w:ascii="Times New Roman" w:eastAsia="標楷體" w:hAnsi="Times New Roman" w:cs="Times New Roman"/>
        </w:rPr>
        <w:t>財團法人商業發展研究院</w:t>
      </w:r>
      <w:r w:rsidR="00544AB4" w:rsidRPr="00832B4E">
        <w:rPr>
          <w:rFonts w:ascii="Times New Roman" w:eastAsia="標楷體" w:hAnsi="Times New Roman" w:cs="Times New Roman" w:hint="eastAsia"/>
        </w:rPr>
        <w:t>經營模式創新研究所</w:t>
      </w:r>
      <w:r w:rsidRPr="00832B4E">
        <w:rPr>
          <w:rFonts w:ascii="Times New Roman" w:eastAsia="標楷體" w:hAnsi="Times New Roman" w:cs="Times New Roman"/>
        </w:rPr>
        <w:t>承接經濟部技術處「服務業國際化知識能量整合與建置計畫」以協助業者拓展海外市場之</w:t>
      </w:r>
      <w:r w:rsidR="005B4DD6" w:rsidRPr="00832B4E">
        <w:rPr>
          <w:rFonts w:ascii="Times New Roman" w:eastAsia="標楷體" w:hAnsi="Times New Roman" w:cs="Times New Roman"/>
        </w:rPr>
        <w:t>國際化經營知識</w:t>
      </w:r>
      <w:r w:rsidRPr="00832B4E">
        <w:rPr>
          <w:rFonts w:ascii="Times New Roman" w:eastAsia="標楷體" w:hAnsi="Times New Roman" w:cs="Times New Roman"/>
        </w:rPr>
        <w:t>主題，由餐飲服務業者共同組成餐飲服務業國際化</w:t>
      </w:r>
      <w:r w:rsidRPr="00832B4E">
        <w:rPr>
          <w:rFonts w:ascii="Times New Roman" w:eastAsia="標楷體" w:hAnsi="Times New Roman" w:cs="Times New Roman"/>
        </w:rPr>
        <w:t>SIG(Special Interest Group)</w:t>
      </w:r>
      <w:r w:rsidRPr="00832B4E">
        <w:rPr>
          <w:rFonts w:ascii="Times New Roman" w:eastAsia="標楷體" w:hAnsi="Times New Roman" w:cs="Times New Roman"/>
        </w:rPr>
        <w:t>，</w:t>
      </w:r>
      <w:r w:rsidR="00A041D8" w:rsidRPr="00832B4E">
        <w:rPr>
          <w:rFonts w:ascii="Times New Roman" w:eastAsia="標楷體" w:hAnsi="Times New Roman" w:cs="Times New Roman"/>
        </w:rPr>
        <w:t>邀請產官學各界先進參與，除了與諸位先進分享</w:t>
      </w:r>
      <w:r w:rsidR="005F2B61" w:rsidRPr="00832B4E">
        <w:rPr>
          <w:rFonts w:ascii="Times New Roman" w:eastAsia="標楷體" w:hAnsi="Times New Roman" w:cs="Times New Roman"/>
        </w:rPr>
        <w:t>餐飲產業趨勢、</w:t>
      </w:r>
      <w:r w:rsidR="0076203C" w:rsidRPr="00832B4E">
        <w:rPr>
          <w:rFonts w:ascii="Times New Roman" w:eastAsia="標楷體" w:hAnsi="Times New Roman" w:cs="Times New Roman"/>
        </w:rPr>
        <w:t>經營策略及</w:t>
      </w:r>
      <w:r w:rsidR="000037D5" w:rsidRPr="00832B4E">
        <w:rPr>
          <w:rFonts w:ascii="Times New Roman" w:eastAsia="標楷體" w:hAnsi="Times New Roman" w:cs="Times New Roman"/>
        </w:rPr>
        <w:t>物流運作</w:t>
      </w:r>
      <w:r w:rsidR="005F2B61" w:rsidRPr="00832B4E">
        <w:rPr>
          <w:rFonts w:ascii="Times New Roman" w:eastAsia="標楷體" w:hAnsi="Times New Roman" w:cs="Times New Roman"/>
        </w:rPr>
        <w:t>的研究成果</w:t>
      </w:r>
      <w:r w:rsidR="00A041D8" w:rsidRPr="00832B4E">
        <w:rPr>
          <w:rFonts w:ascii="Times New Roman" w:eastAsia="標楷體" w:hAnsi="Times New Roman" w:cs="Times New Roman"/>
        </w:rPr>
        <w:t>，也希望能與各位業界先進互相交流，</w:t>
      </w:r>
      <w:r w:rsidRPr="00832B4E">
        <w:rPr>
          <w:rFonts w:ascii="Times New Roman" w:eastAsia="標楷體" w:hAnsi="Times New Roman" w:cs="Times New Roman"/>
        </w:rPr>
        <w:t>協助業者發展</w:t>
      </w:r>
      <w:r w:rsidR="00194A9B" w:rsidRPr="00832B4E">
        <w:rPr>
          <w:rFonts w:ascii="Times New Roman" w:eastAsia="標楷體" w:hAnsi="Times New Roman" w:cs="Times New Roman"/>
        </w:rPr>
        <w:t>及強化</w:t>
      </w:r>
      <w:r w:rsidR="005B4DD6" w:rsidRPr="00832B4E">
        <w:rPr>
          <w:rFonts w:ascii="Times New Roman" w:eastAsia="標楷體" w:hAnsi="Times New Roman" w:cs="Times New Roman"/>
        </w:rPr>
        <w:t>國際化經營</w:t>
      </w:r>
      <w:r w:rsidR="00C433E1" w:rsidRPr="00832B4E">
        <w:rPr>
          <w:rFonts w:ascii="Times New Roman" w:eastAsia="標楷體" w:hAnsi="Times New Roman" w:cs="Times New Roman"/>
        </w:rPr>
        <w:t>能量</w:t>
      </w:r>
      <w:r w:rsidRPr="00832B4E">
        <w:rPr>
          <w:rFonts w:ascii="Times New Roman" w:eastAsia="標楷體" w:hAnsi="Times New Roman" w:cs="Times New Roman"/>
        </w:rPr>
        <w:t>。</w:t>
      </w:r>
    </w:p>
    <w:p w:rsidR="00DE27E3" w:rsidRPr="009024C7" w:rsidRDefault="003C3815" w:rsidP="00934D51">
      <w:pPr>
        <w:widowControl w:val="0"/>
        <w:autoSpaceDE w:val="0"/>
        <w:autoSpaceDN w:val="0"/>
        <w:spacing w:beforeLines="50" w:before="180" w:afterLines="50" w:after="180"/>
        <w:ind w:firstLineChars="200" w:firstLine="480"/>
        <w:rPr>
          <w:rFonts w:ascii="Times New Roman" w:eastAsia="標楷體" w:hAnsi="Times New Roman" w:cs="Times New Roman"/>
        </w:rPr>
      </w:pPr>
      <w:r w:rsidRPr="00832B4E">
        <w:rPr>
          <w:rFonts w:ascii="Times New Roman" w:eastAsia="標楷體" w:hAnsi="Times New Roman" w:cs="Times New Roman"/>
        </w:rPr>
        <w:t>餐飲服務業國際化</w:t>
      </w:r>
      <w:r w:rsidRPr="00832B4E">
        <w:rPr>
          <w:rFonts w:ascii="Times New Roman" w:eastAsia="標楷體" w:hAnsi="Times New Roman" w:cs="Times New Roman"/>
        </w:rPr>
        <w:t>SIG</w:t>
      </w:r>
      <w:r w:rsidRPr="00832B4E">
        <w:rPr>
          <w:rFonts w:ascii="Times New Roman" w:eastAsia="標楷體" w:hAnsi="Times New Roman" w:cs="Times New Roman"/>
        </w:rPr>
        <w:t>針對國際化議題，將舉辦一系列主題分享會，本次以「</w:t>
      </w:r>
      <w:r w:rsidR="00BE13DD" w:rsidRPr="00832B4E">
        <w:rPr>
          <w:rFonts w:ascii="Times New Roman" w:eastAsia="標楷體" w:hAnsi="Times New Roman" w:cs="Times New Roman"/>
          <w:bCs/>
        </w:rPr>
        <w:t>美食群聚</w:t>
      </w:r>
      <w:r w:rsidR="000D254E" w:rsidRPr="00832B4E">
        <w:rPr>
          <w:rFonts w:ascii="Times New Roman" w:eastAsia="標楷體" w:hAnsi="Times New Roman" w:cs="Times New Roman"/>
          <w:bCs/>
        </w:rPr>
        <w:t>，</w:t>
      </w:r>
      <w:r w:rsidR="00BE13DD" w:rsidRPr="00832B4E">
        <w:rPr>
          <w:rFonts w:ascii="Times New Roman" w:eastAsia="標楷體" w:hAnsi="Times New Roman" w:cs="Times New Roman"/>
          <w:bCs/>
        </w:rPr>
        <w:t>邁向</w:t>
      </w:r>
      <w:r w:rsidR="00D40640" w:rsidRPr="00832B4E">
        <w:rPr>
          <w:rFonts w:ascii="Times New Roman" w:eastAsia="標楷體" w:hAnsi="Times New Roman" w:cs="Times New Roman" w:hint="eastAsia"/>
          <w:bCs/>
        </w:rPr>
        <w:t>東南亞</w:t>
      </w:r>
      <w:r w:rsidRPr="00832B4E">
        <w:rPr>
          <w:rFonts w:ascii="Times New Roman" w:eastAsia="標楷體" w:hAnsi="Times New Roman" w:cs="Times New Roman"/>
        </w:rPr>
        <w:t>」為主題</w:t>
      </w:r>
      <w:r w:rsidR="00133DE4" w:rsidRPr="00832B4E">
        <w:rPr>
          <w:rFonts w:ascii="Times New Roman" w:eastAsia="標楷體" w:hAnsi="Times New Roman" w:cs="Times New Roman"/>
        </w:rPr>
        <w:t>，</w:t>
      </w:r>
      <w:r w:rsidR="00A90F5D" w:rsidRPr="00832B4E">
        <w:rPr>
          <w:rFonts w:ascii="Times New Roman" w:eastAsia="標楷體" w:hAnsi="Times New Roman" w:cs="Times New Roman" w:hint="eastAsia"/>
        </w:rPr>
        <w:t>分享會中商發院除了就鄰近日韓兩國進入中國大陸的群聚模式和台灣美食街經營經驗做一專題分享外，另外也</w:t>
      </w:r>
      <w:r w:rsidR="00537B59" w:rsidRPr="00832B4E">
        <w:rPr>
          <w:rFonts w:ascii="Times New Roman" w:eastAsia="標楷體" w:hAnsi="Times New Roman" w:cs="Times New Roman" w:hint="eastAsia"/>
        </w:rPr>
        <w:t>將</w:t>
      </w:r>
      <w:r w:rsidR="00537B59" w:rsidRPr="00832B4E">
        <w:rPr>
          <w:rFonts w:ascii="Times New Roman" w:eastAsia="標楷體" w:hAnsi="Times New Roman" w:cs="Times New Roman" w:hint="eastAsia"/>
          <w:bCs/>
        </w:rPr>
        <w:t>分享新加坡</w:t>
      </w:r>
      <w:proofErr w:type="gramStart"/>
      <w:r w:rsidR="00A90F5D" w:rsidRPr="00832B4E">
        <w:rPr>
          <w:rFonts w:ascii="Times New Roman" w:eastAsia="標楷體" w:hAnsi="Times New Roman" w:cs="Times New Roman"/>
          <w:bCs/>
        </w:rPr>
        <w:t>大食代</w:t>
      </w:r>
      <w:r w:rsidR="00E67C5E" w:rsidRPr="00832B4E">
        <w:rPr>
          <w:rFonts w:ascii="Times New Roman" w:eastAsia="標楷體" w:hAnsi="Times New Roman" w:cs="Times New Roman" w:hint="eastAsia"/>
          <w:bCs/>
        </w:rPr>
        <w:t>在</w:t>
      </w:r>
      <w:proofErr w:type="gramEnd"/>
      <w:r w:rsidR="00E67C5E" w:rsidRPr="00832B4E">
        <w:rPr>
          <w:rFonts w:ascii="Times New Roman" w:eastAsia="標楷體" w:hAnsi="Times New Roman" w:cs="Times New Roman" w:hint="eastAsia"/>
          <w:bCs/>
        </w:rPr>
        <w:t>台灣的主題性美食街</w:t>
      </w:r>
      <w:r w:rsidR="00537B59" w:rsidRPr="00832B4E">
        <w:rPr>
          <w:rFonts w:ascii="Times New Roman" w:eastAsia="標楷體" w:hAnsi="Times New Roman" w:cs="Times New Roman" w:hint="eastAsia"/>
          <w:bCs/>
        </w:rPr>
        <w:t>操作經驗</w:t>
      </w:r>
      <w:r w:rsidR="00E67C5E" w:rsidRPr="00832B4E">
        <w:rPr>
          <w:rFonts w:ascii="Times New Roman" w:eastAsia="標楷體" w:hAnsi="Times New Roman" w:cs="Times New Roman"/>
        </w:rPr>
        <w:t>，冀望透過業者的成功經驗</w:t>
      </w:r>
      <w:r w:rsidR="000D254E" w:rsidRPr="00832B4E">
        <w:rPr>
          <w:rFonts w:ascii="Times New Roman" w:eastAsia="標楷體" w:hAnsi="Times New Roman" w:cs="Times New Roman"/>
        </w:rPr>
        <w:t>來協助台灣餐飲業者以美食群聚方式進入海外市場。本次分享會</w:t>
      </w:r>
      <w:r w:rsidR="00EB53B2" w:rsidRPr="00832B4E">
        <w:rPr>
          <w:rFonts w:ascii="Times New Roman" w:eastAsia="標楷體" w:hAnsi="Times New Roman" w:cs="Times New Roman"/>
        </w:rPr>
        <w:t>預計邀請</w:t>
      </w:r>
      <w:r w:rsidR="00FC6C9E" w:rsidRPr="00832B4E">
        <w:rPr>
          <w:rFonts w:ascii="Times New Roman" w:eastAsia="標楷體" w:hAnsi="Times New Roman" w:cs="Times New Roman"/>
        </w:rPr>
        <w:t>台灣知名餐飲業者</w:t>
      </w:r>
      <w:r w:rsidR="000D254E" w:rsidRPr="00832B4E">
        <w:rPr>
          <w:rFonts w:ascii="Times New Roman" w:eastAsia="標楷體" w:hAnsi="Times New Roman" w:cs="Times New Roman"/>
        </w:rPr>
        <w:t>，</w:t>
      </w:r>
      <w:r w:rsidR="009024C7">
        <w:rPr>
          <w:rFonts w:ascii="Times New Roman" w:eastAsia="標楷體" w:hAnsi="Times New Roman" w:cs="Times New Roman" w:hint="eastAsia"/>
        </w:rPr>
        <w:t>預定</w:t>
      </w:r>
      <w:r w:rsidR="00E67C5E" w:rsidRPr="00832B4E">
        <w:rPr>
          <w:rFonts w:ascii="Times New Roman" w:eastAsia="標楷體" w:hAnsi="Times New Roman" w:cs="Times New Roman" w:hint="eastAsia"/>
        </w:rPr>
        <w:t>30</w:t>
      </w:r>
      <w:r w:rsidR="00E67C5E" w:rsidRPr="00832B4E">
        <w:rPr>
          <w:rFonts w:ascii="Times New Roman" w:eastAsia="標楷體" w:hAnsi="Times New Roman" w:cs="Times New Roman" w:hint="eastAsia"/>
        </w:rPr>
        <w:t>位的</w:t>
      </w:r>
      <w:r w:rsidR="009024C7">
        <w:rPr>
          <w:rFonts w:ascii="Times New Roman" w:eastAsia="標楷體" w:hAnsi="Times New Roman" w:cs="Times New Roman" w:hint="eastAsia"/>
        </w:rPr>
        <w:t>參加</w:t>
      </w:r>
      <w:r w:rsidR="00E67C5E" w:rsidRPr="00832B4E">
        <w:rPr>
          <w:rFonts w:ascii="Times New Roman" w:eastAsia="標楷體" w:hAnsi="Times New Roman" w:cs="Times New Roman"/>
        </w:rPr>
        <w:t>名額</w:t>
      </w:r>
      <w:r w:rsidR="000D254E" w:rsidRPr="00832B4E">
        <w:rPr>
          <w:rFonts w:ascii="Times New Roman" w:eastAsia="標楷體" w:hAnsi="Times New Roman" w:cs="Times New Roman"/>
        </w:rPr>
        <w:t>，衷心盼望各方賢達可以撥冗參加，共襄盛舉。</w:t>
      </w:r>
    </w:p>
    <w:p w:rsidR="00AD1D8B" w:rsidRPr="00832B4E" w:rsidRDefault="00162FE7" w:rsidP="001849A8">
      <w:pPr>
        <w:spacing w:line="100" w:lineRule="exact"/>
        <w:rPr>
          <w:rFonts w:ascii="Times New Roman" w:eastAsia="標楷體" w:hAnsi="Times New Roman" w:cs="Times New Roman"/>
        </w:rPr>
      </w:pPr>
      <w:r w:rsidRPr="00832B4E">
        <w:rPr>
          <w:rFonts w:ascii="Times New Roman" w:eastAsia="標楷體" w:hAnsi="Times New Roman" w:cs="Times New Roman"/>
        </w:rPr>
        <w:t>--------------------------------------------------------------------</w:t>
      </w:r>
      <w:r w:rsidR="0002052C" w:rsidRPr="00832B4E">
        <w:rPr>
          <w:rFonts w:ascii="Times New Roman" w:eastAsia="標楷體" w:hAnsi="Times New Roman" w:cs="Times New Roman"/>
        </w:rPr>
        <w:t>------------------------------------------------</w:t>
      </w:r>
      <w:r w:rsidR="001849A8" w:rsidRPr="00832B4E">
        <w:rPr>
          <w:rFonts w:ascii="Times New Roman" w:eastAsia="標楷體" w:hAnsi="Times New Roman" w:cs="Times New Roman"/>
        </w:rPr>
        <w:t>--------------</w:t>
      </w:r>
    </w:p>
    <w:p w:rsidR="00544AB4" w:rsidRPr="00832B4E" w:rsidRDefault="00544AB4" w:rsidP="00316473">
      <w:pPr>
        <w:rPr>
          <w:rFonts w:ascii="Times New Roman" w:eastAsia="標楷體" w:hAnsi="Times New Roman" w:cs="Times New Roman"/>
        </w:rPr>
      </w:pPr>
      <w:r w:rsidRPr="00832B4E">
        <w:rPr>
          <w:rFonts w:ascii="Times New Roman" w:eastAsia="標楷體" w:hAnsi="Times New Roman" w:cs="Times New Roman" w:hint="eastAsia"/>
        </w:rPr>
        <w:t>執行單位：財團法人商業發展研究院</w:t>
      </w:r>
      <w:r w:rsidRPr="00832B4E">
        <w:rPr>
          <w:rFonts w:ascii="Times New Roman" w:eastAsia="標楷體" w:hAnsi="Times New Roman" w:cs="Times New Roman" w:hint="eastAsia"/>
        </w:rPr>
        <w:t xml:space="preserve">  </w:t>
      </w:r>
      <w:r w:rsidRPr="00832B4E">
        <w:rPr>
          <w:rFonts w:ascii="Times New Roman" w:eastAsia="標楷體" w:hAnsi="Times New Roman" w:cs="Times New Roman" w:hint="eastAsia"/>
        </w:rPr>
        <w:t>經營模式創新研究所</w:t>
      </w:r>
    </w:p>
    <w:p w:rsidR="00EB53B2" w:rsidRPr="00832B4E" w:rsidRDefault="005C64DC" w:rsidP="00316473">
      <w:pPr>
        <w:rPr>
          <w:rFonts w:ascii="Times New Roman" w:eastAsia="標楷體" w:hAnsi="Times New Roman" w:cs="Times New Roman"/>
        </w:rPr>
      </w:pPr>
      <w:r w:rsidRPr="00832B4E">
        <w:rPr>
          <w:rFonts w:ascii="Times New Roman" w:eastAsia="標楷體" w:hAnsi="Times New Roman" w:cs="Times New Roman"/>
        </w:rPr>
        <w:t>地點：</w:t>
      </w:r>
      <w:r w:rsidR="00EB53B2" w:rsidRPr="00832B4E">
        <w:rPr>
          <w:rFonts w:ascii="Times New Roman" w:eastAsia="標楷體" w:hAnsi="Times New Roman" w:cs="Times New Roman"/>
        </w:rPr>
        <w:t>財團法人商業發展研究院</w:t>
      </w:r>
      <w:r w:rsidR="0052664D" w:rsidRPr="00832B4E">
        <w:rPr>
          <w:rFonts w:ascii="Times New Roman" w:eastAsia="標楷體" w:hAnsi="Times New Roman" w:cs="Times New Roman" w:hint="eastAsia"/>
        </w:rPr>
        <w:t>13</w:t>
      </w:r>
      <w:r w:rsidR="0052664D" w:rsidRPr="00832B4E">
        <w:rPr>
          <w:rFonts w:ascii="Times New Roman" w:eastAsia="標楷體" w:hAnsi="Times New Roman" w:cs="Times New Roman" w:hint="eastAsia"/>
        </w:rPr>
        <w:t>樓</w:t>
      </w:r>
      <w:r w:rsidR="0052664D" w:rsidRPr="00832B4E">
        <w:rPr>
          <w:rFonts w:ascii="Times New Roman" w:eastAsia="標楷體" w:hAnsi="Times New Roman" w:cs="Times New Roman" w:hint="eastAsia"/>
        </w:rPr>
        <w:t>B</w:t>
      </w:r>
      <w:r w:rsidR="00EB53B2" w:rsidRPr="00832B4E">
        <w:rPr>
          <w:rFonts w:ascii="Times New Roman" w:eastAsia="標楷體" w:hAnsi="Times New Roman" w:cs="Times New Roman"/>
        </w:rPr>
        <w:t>會議室</w:t>
      </w:r>
    </w:p>
    <w:p w:rsidR="00F46732" w:rsidRPr="00832B4E" w:rsidRDefault="00EB53B2" w:rsidP="00316473">
      <w:pPr>
        <w:rPr>
          <w:rFonts w:ascii="Times New Roman" w:eastAsia="標楷體" w:hAnsi="Times New Roman" w:cs="Times New Roman"/>
        </w:rPr>
      </w:pPr>
      <w:r w:rsidRPr="00832B4E">
        <w:rPr>
          <w:rFonts w:ascii="Times New Roman" w:eastAsia="標楷體" w:hAnsi="Times New Roman" w:cs="Times New Roman"/>
        </w:rPr>
        <w:t>地址：</w:t>
      </w:r>
      <w:r w:rsidR="00F46732" w:rsidRPr="00832B4E">
        <w:rPr>
          <w:rStyle w:val="st"/>
          <w:rFonts w:ascii="Times New Roman" w:eastAsia="標楷體" w:hAnsi="Times New Roman" w:cs="Times New Roman"/>
        </w:rPr>
        <w:t>台北市</w:t>
      </w:r>
      <w:r w:rsidRPr="00832B4E">
        <w:rPr>
          <w:rStyle w:val="st"/>
          <w:rFonts w:ascii="Times New Roman" w:eastAsia="標楷體" w:hAnsi="Times New Roman" w:cs="Times New Roman"/>
        </w:rPr>
        <w:t>大安區復興南路一段</w:t>
      </w:r>
      <w:r w:rsidRPr="00832B4E">
        <w:rPr>
          <w:rStyle w:val="st"/>
          <w:rFonts w:ascii="Times New Roman" w:eastAsia="標楷體" w:hAnsi="Times New Roman" w:cs="Times New Roman"/>
        </w:rPr>
        <w:t>303</w:t>
      </w:r>
      <w:r w:rsidRPr="00832B4E">
        <w:rPr>
          <w:rStyle w:val="st"/>
          <w:rFonts w:ascii="Times New Roman" w:eastAsia="標楷體" w:hAnsi="Times New Roman" w:cs="Times New Roman"/>
        </w:rPr>
        <w:t>號</w:t>
      </w:r>
      <w:r w:rsidR="00E67C5E" w:rsidRPr="00832B4E">
        <w:rPr>
          <w:rStyle w:val="st"/>
          <w:rFonts w:ascii="Times New Roman" w:eastAsia="標楷體" w:hAnsi="Times New Roman" w:cs="Times New Roman" w:hint="eastAsia"/>
        </w:rPr>
        <w:t>1</w:t>
      </w:r>
      <w:r w:rsidRPr="00832B4E">
        <w:rPr>
          <w:rStyle w:val="st"/>
          <w:rFonts w:ascii="Times New Roman" w:eastAsia="標楷體" w:hAnsi="Times New Roman" w:cs="Times New Roman"/>
        </w:rPr>
        <w:t>3</w:t>
      </w:r>
      <w:r w:rsidRPr="00832B4E">
        <w:rPr>
          <w:rStyle w:val="st"/>
          <w:rFonts w:ascii="Times New Roman" w:eastAsia="標楷體" w:hAnsi="Times New Roman" w:cs="Times New Roman"/>
        </w:rPr>
        <w:t>樓</w:t>
      </w:r>
      <w:r w:rsidRPr="00832B4E">
        <w:rPr>
          <w:rStyle w:val="st"/>
          <w:rFonts w:ascii="Times New Roman" w:eastAsia="標楷體" w:hAnsi="Times New Roman" w:cs="Times New Roman"/>
        </w:rPr>
        <w:t xml:space="preserve"> (</w:t>
      </w:r>
      <w:proofErr w:type="gramStart"/>
      <w:r w:rsidRPr="00832B4E">
        <w:rPr>
          <w:rStyle w:val="st"/>
          <w:rFonts w:ascii="Times New Roman" w:eastAsia="標楷體" w:hAnsi="Times New Roman" w:cs="Times New Roman"/>
        </w:rPr>
        <w:t>道慈大樓</w:t>
      </w:r>
      <w:proofErr w:type="gramEnd"/>
      <w:r w:rsidRPr="00832B4E">
        <w:rPr>
          <w:rStyle w:val="st"/>
          <w:rFonts w:ascii="Times New Roman" w:eastAsia="標楷體" w:hAnsi="Times New Roman" w:cs="Times New Roman"/>
        </w:rPr>
        <w:t>)</w:t>
      </w:r>
    </w:p>
    <w:p w:rsidR="00DE27E3" w:rsidRPr="00832B4E" w:rsidRDefault="005C64DC" w:rsidP="00316473">
      <w:pPr>
        <w:rPr>
          <w:rFonts w:ascii="Times New Roman" w:eastAsia="標楷體" w:hAnsi="Times New Roman" w:cs="Times New Roman"/>
        </w:rPr>
      </w:pPr>
      <w:r w:rsidRPr="00832B4E">
        <w:rPr>
          <w:rFonts w:ascii="Times New Roman" w:eastAsia="標楷體" w:hAnsi="Times New Roman" w:cs="Times New Roman"/>
        </w:rPr>
        <w:t>時間：</w:t>
      </w:r>
      <w:r w:rsidR="00A870CA" w:rsidRPr="00832B4E">
        <w:rPr>
          <w:rFonts w:ascii="Times New Roman" w:eastAsia="標楷體" w:hAnsi="Times New Roman" w:cs="Times New Roman"/>
        </w:rPr>
        <w:t>2013</w:t>
      </w:r>
      <w:r w:rsidR="00AF7645" w:rsidRPr="00832B4E">
        <w:rPr>
          <w:rFonts w:ascii="Times New Roman" w:eastAsia="標楷體" w:hAnsi="Times New Roman" w:cs="Times New Roman"/>
        </w:rPr>
        <w:t>年</w:t>
      </w:r>
      <w:r w:rsidR="00BE13DD" w:rsidRPr="00832B4E">
        <w:rPr>
          <w:rFonts w:ascii="Times New Roman" w:eastAsia="標楷體" w:hAnsi="Times New Roman" w:cs="Times New Roman"/>
        </w:rPr>
        <w:t>06</w:t>
      </w:r>
      <w:r w:rsidR="00AF7645" w:rsidRPr="00832B4E">
        <w:rPr>
          <w:rFonts w:ascii="Times New Roman" w:eastAsia="標楷體" w:hAnsi="Times New Roman" w:cs="Times New Roman"/>
        </w:rPr>
        <w:t>月</w:t>
      </w:r>
      <w:r w:rsidR="00BE13DD" w:rsidRPr="00832B4E">
        <w:rPr>
          <w:rFonts w:ascii="Times New Roman" w:eastAsia="標楷體" w:hAnsi="Times New Roman" w:cs="Times New Roman"/>
        </w:rPr>
        <w:t>19</w:t>
      </w:r>
      <w:r w:rsidR="00A870CA" w:rsidRPr="00832B4E">
        <w:rPr>
          <w:rFonts w:ascii="Times New Roman" w:eastAsia="標楷體" w:hAnsi="Times New Roman" w:cs="Times New Roman"/>
        </w:rPr>
        <w:t>日（</w:t>
      </w:r>
      <w:r w:rsidR="00BE13DD" w:rsidRPr="00832B4E">
        <w:rPr>
          <w:rFonts w:ascii="Times New Roman" w:eastAsia="標楷體" w:hAnsi="Times New Roman" w:cs="Times New Roman"/>
        </w:rPr>
        <w:t>四</w:t>
      </w:r>
      <w:r w:rsidR="00145D74" w:rsidRPr="00832B4E">
        <w:rPr>
          <w:rFonts w:ascii="Times New Roman" w:eastAsia="標楷體" w:hAnsi="Times New Roman" w:cs="Times New Roman"/>
        </w:rPr>
        <w:t>）下</w:t>
      </w:r>
      <w:r w:rsidR="00AF7645" w:rsidRPr="00832B4E">
        <w:rPr>
          <w:rFonts w:ascii="Times New Roman" w:eastAsia="標楷體" w:hAnsi="Times New Roman" w:cs="Times New Roman"/>
        </w:rPr>
        <w:t>午</w:t>
      </w:r>
      <w:r w:rsidR="00145D74" w:rsidRPr="00832B4E">
        <w:rPr>
          <w:rFonts w:ascii="Times New Roman" w:eastAsia="標楷體" w:hAnsi="Times New Roman" w:cs="Times New Roman"/>
        </w:rPr>
        <w:t>2:00</w:t>
      </w:r>
      <w:r w:rsidR="001849A8" w:rsidRPr="00832B4E">
        <w:rPr>
          <w:rFonts w:ascii="Times New Roman" w:eastAsia="標楷體" w:hAnsi="Times New Roman" w:cs="Times New Roman"/>
        </w:rPr>
        <w:t xml:space="preserve"> </w:t>
      </w:r>
      <w:r w:rsidR="00BE13DD" w:rsidRPr="00832B4E">
        <w:rPr>
          <w:rFonts w:ascii="Times New Roman" w:eastAsia="標楷體" w:hAnsi="Times New Roman" w:cs="Times New Roman"/>
        </w:rPr>
        <w:t>–</w:t>
      </w:r>
      <w:r w:rsidR="001849A8" w:rsidRPr="00832B4E">
        <w:rPr>
          <w:rFonts w:ascii="Times New Roman" w:eastAsia="標楷體" w:hAnsi="Times New Roman" w:cs="Times New Roman"/>
        </w:rPr>
        <w:t xml:space="preserve"> </w:t>
      </w:r>
      <w:r w:rsidR="00BE13DD" w:rsidRPr="00832B4E">
        <w:rPr>
          <w:rFonts w:ascii="Times New Roman" w:eastAsia="標楷體" w:hAnsi="Times New Roman" w:cs="Times New Roman"/>
        </w:rPr>
        <w:t>4:</w:t>
      </w:r>
      <w:r w:rsidR="00EA2579" w:rsidRPr="00832B4E">
        <w:rPr>
          <w:rFonts w:ascii="Times New Roman" w:eastAsia="標楷體" w:hAnsi="Times New Roman" w:cs="Times New Roman"/>
        </w:rPr>
        <w:t>0</w:t>
      </w:r>
      <w:r w:rsidR="000B2994" w:rsidRPr="00832B4E">
        <w:rPr>
          <w:rFonts w:ascii="Times New Roman" w:eastAsia="標楷體" w:hAnsi="Times New Roman" w:cs="Times New Roman" w:hint="eastAsia"/>
        </w:rPr>
        <w:t>0</w:t>
      </w:r>
    </w:p>
    <w:p w:rsidR="004231F9" w:rsidRPr="00832B4E" w:rsidRDefault="005C64DC" w:rsidP="00316473">
      <w:pPr>
        <w:rPr>
          <w:rFonts w:ascii="Times New Roman" w:eastAsia="標楷體" w:hAnsi="Times New Roman" w:cs="Times New Roman"/>
        </w:rPr>
      </w:pPr>
      <w:r w:rsidRPr="00832B4E">
        <w:rPr>
          <w:rFonts w:ascii="Times New Roman" w:eastAsia="標楷體" w:hAnsi="Times New Roman" w:cs="Times New Roman"/>
        </w:rPr>
        <w:t>議程：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4630"/>
        <w:gridCol w:w="3025"/>
      </w:tblGrid>
      <w:tr w:rsidR="00832B4E" w:rsidRPr="00832B4E" w:rsidTr="004B0C34">
        <w:trPr>
          <w:trHeight w:val="504"/>
          <w:jc w:val="center"/>
        </w:trPr>
        <w:tc>
          <w:tcPr>
            <w:tcW w:w="1749" w:type="dxa"/>
          </w:tcPr>
          <w:p w:rsidR="000A24F6" w:rsidRPr="00832B4E" w:rsidRDefault="000A24F6" w:rsidP="00CD4A85">
            <w:pPr>
              <w:pStyle w:val="Default"/>
              <w:jc w:val="center"/>
              <w:rPr>
                <w:rFonts w:ascii="Times New Roman" w:hAnsi="Times New Roman" w:cs="Times New Roman"/>
                <w:b/>
                <w:color w:val="auto"/>
              </w:rPr>
            </w:pPr>
            <w:r w:rsidRPr="00832B4E">
              <w:rPr>
                <w:rFonts w:ascii="Times New Roman" w:hAnsi="Times New Roman" w:cs="Times New Roman"/>
                <w:b/>
                <w:color w:val="auto"/>
              </w:rPr>
              <w:t>時間</w:t>
            </w:r>
          </w:p>
        </w:tc>
        <w:tc>
          <w:tcPr>
            <w:tcW w:w="4630" w:type="dxa"/>
          </w:tcPr>
          <w:p w:rsidR="000A24F6" w:rsidRPr="00832B4E" w:rsidRDefault="000A24F6" w:rsidP="00CD4A85">
            <w:pPr>
              <w:pStyle w:val="Default"/>
              <w:jc w:val="center"/>
              <w:rPr>
                <w:rFonts w:ascii="Times New Roman" w:hAnsi="Times New Roman" w:cs="Times New Roman"/>
                <w:b/>
                <w:color w:val="auto"/>
              </w:rPr>
            </w:pPr>
            <w:r w:rsidRPr="00832B4E">
              <w:rPr>
                <w:rFonts w:ascii="Times New Roman" w:hAnsi="Times New Roman" w:cs="Times New Roman"/>
                <w:b/>
                <w:color w:val="auto"/>
              </w:rPr>
              <w:t>主題</w:t>
            </w:r>
          </w:p>
        </w:tc>
        <w:tc>
          <w:tcPr>
            <w:tcW w:w="3025" w:type="dxa"/>
          </w:tcPr>
          <w:p w:rsidR="000A24F6" w:rsidRPr="00832B4E" w:rsidRDefault="000A24F6" w:rsidP="00CD4A85">
            <w:pPr>
              <w:pStyle w:val="Default"/>
              <w:jc w:val="center"/>
              <w:rPr>
                <w:rFonts w:ascii="Times New Roman" w:hAnsi="Times New Roman" w:cs="Times New Roman"/>
                <w:b/>
                <w:color w:val="auto"/>
              </w:rPr>
            </w:pPr>
            <w:r w:rsidRPr="00832B4E">
              <w:rPr>
                <w:rFonts w:ascii="Times New Roman" w:hAnsi="Times New Roman" w:cs="Times New Roman" w:hint="eastAsia"/>
                <w:b/>
                <w:color w:val="auto"/>
              </w:rPr>
              <w:t>演講者</w:t>
            </w:r>
          </w:p>
        </w:tc>
      </w:tr>
      <w:tr w:rsidR="00832B4E" w:rsidRPr="00832B4E" w:rsidTr="004B0C34">
        <w:trPr>
          <w:trHeight w:val="137"/>
          <w:jc w:val="center"/>
        </w:trPr>
        <w:tc>
          <w:tcPr>
            <w:tcW w:w="1749" w:type="dxa"/>
            <w:vAlign w:val="center"/>
          </w:tcPr>
          <w:p w:rsidR="000A24F6" w:rsidRPr="00832B4E" w:rsidRDefault="000A24F6" w:rsidP="00EA2579">
            <w:pPr>
              <w:pStyle w:val="Default"/>
              <w:jc w:val="center"/>
              <w:rPr>
                <w:rFonts w:ascii="Times New Roman" w:hAnsi="Times New Roman" w:cs="Times New Roman"/>
                <w:color w:val="auto"/>
              </w:rPr>
            </w:pPr>
            <w:r w:rsidRPr="00832B4E">
              <w:rPr>
                <w:rFonts w:ascii="Times New Roman" w:hAnsi="Times New Roman" w:cs="Times New Roman"/>
                <w:color w:val="auto"/>
              </w:rPr>
              <w:t>2:0</w:t>
            </w:r>
            <w:r w:rsidRPr="00832B4E">
              <w:rPr>
                <w:rFonts w:ascii="Times New Roman" w:hAnsi="Times New Roman" w:cs="Times New Roman" w:hint="eastAsia"/>
                <w:color w:val="auto"/>
              </w:rPr>
              <w:t>0</w:t>
            </w:r>
            <w:r w:rsidRPr="00832B4E">
              <w:rPr>
                <w:rFonts w:ascii="Times New Roman" w:hAnsi="Times New Roman" w:cs="Times New Roman"/>
                <w:color w:val="auto"/>
              </w:rPr>
              <w:t>-2:</w:t>
            </w:r>
            <w:r w:rsidRPr="00832B4E">
              <w:rPr>
                <w:rFonts w:ascii="Times New Roman" w:hAnsi="Times New Roman" w:cs="Times New Roman" w:hint="eastAsia"/>
                <w:color w:val="auto"/>
              </w:rPr>
              <w:t>10</w:t>
            </w:r>
          </w:p>
        </w:tc>
        <w:tc>
          <w:tcPr>
            <w:tcW w:w="4630" w:type="dxa"/>
            <w:vAlign w:val="center"/>
          </w:tcPr>
          <w:p w:rsidR="000A24F6" w:rsidRPr="00832B4E" w:rsidRDefault="000A24F6" w:rsidP="00CD4A85">
            <w:pPr>
              <w:pStyle w:val="Default"/>
              <w:jc w:val="both"/>
              <w:rPr>
                <w:rFonts w:ascii="Times New Roman" w:hAnsi="Times New Roman" w:cs="Times New Roman"/>
                <w:bCs/>
                <w:color w:val="auto"/>
              </w:rPr>
            </w:pPr>
            <w:r w:rsidRPr="00832B4E">
              <w:rPr>
                <w:rFonts w:ascii="Times New Roman" w:hAnsi="Times New Roman" w:cs="Times New Roman"/>
                <w:bCs/>
                <w:color w:val="auto"/>
              </w:rPr>
              <w:t>開場</w:t>
            </w:r>
          </w:p>
        </w:tc>
        <w:tc>
          <w:tcPr>
            <w:tcW w:w="3025" w:type="dxa"/>
            <w:vAlign w:val="center"/>
          </w:tcPr>
          <w:p w:rsidR="000A24F6" w:rsidRPr="00832B4E" w:rsidRDefault="00DE27E3" w:rsidP="00D97E91">
            <w:pPr>
              <w:pStyle w:val="Default"/>
              <w:jc w:val="center"/>
              <w:rPr>
                <w:rFonts w:ascii="Times New Roman" w:hAnsi="Times New Roman" w:cs="Times New Roman"/>
                <w:bCs/>
                <w:color w:val="auto"/>
              </w:rPr>
            </w:pPr>
            <w:r>
              <w:rPr>
                <w:rFonts w:ascii="Times New Roman" w:hAnsi="Times New Roman" w:cs="Times New Roman" w:hint="eastAsia"/>
                <w:bCs/>
                <w:color w:val="auto"/>
              </w:rPr>
              <w:t>黃慶堂</w:t>
            </w:r>
            <w:r>
              <w:rPr>
                <w:rFonts w:ascii="Times New Roman" w:hAnsi="Times New Roman" w:cs="Times New Roman" w:hint="eastAsia"/>
                <w:bCs/>
                <w:color w:val="auto"/>
              </w:rPr>
              <w:t xml:space="preserve"> </w:t>
            </w:r>
            <w:r>
              <w:rPr>
                <w:rFonts w:ascii="Times New Roman" w:hAnsi="Times New Roman" w:cs="Times New Roman" w:hint="eastAsia"/>
                <w:bCs/>
                <w:color w:val="auto"/>
              </w:rPr>
              <w:t>教授</w:t>
            </w:r>
          </w:p>
        </w:tc>
      </w:tr>
      <w:tr w:rsidR="00832B4E" w:rsidRPr="00832B4E" w:rsidTr="004B0C34">
        <w:trPr>
          <w:trHeight w:val="70"/>
          <w:jc w:val="center"/>
        </w:trPr>
        <w:tc>
          <w:tcPr>
            <w:tcW w:w="1749" w:type="dxa"/>
            <w:vAlign w:val="center"/>
          </w:tcPr>
          <w:p w:rsidR="000A24F6" w:rsidRPr="00832B4E" w:rsidRDefault="000A24F6" w:rsidP="005041CA">
            <w:pPr>
              <w:pStyle w:val="Default"/>
              <w:jc w:val="center"/>
              <w:rPr>
                <w:rFonts w:ascii="Times New Roman" w:hAnsi="Times New Roman" w:cs="Times New Roman"/>
                <w:color w:val="auto"/>
              </w:rPr>
            </w:pPr>
            <w:r w:rsidRPr="00832B4E">
              <w:rPr>
                <w:rFonts w:ascii="Times New Roman" w:hAnsi="Times New Roman" w:cs="Times New Roman"/>
                <w:color w:val="auto"/>
              </w:rPr>
              <w:t>2:</w:t>
            </w:r>
            <w:r w:rsidRPr="00832B4E">
              <w:rPr>
                <w:rFonts w:ascii="Times New Roman" w:hAnsi="Times New Roman" w:cs="Times New Roman" w:hint="eastAsia"/>
                <w:color w:val="auto"/>
              </w:rPr>
              <w:t>10</w:t>
            </w:r>
            <w:r w:rsidRPr="00832B4E">
              <w:rPr>
                <w:rFonts w:ascii="Times New Roman" w:hAnsi="Times New Roman" w:cs="Times New Roman"/>
                <w:color w:val="auto"/>
              </w:rPr>
              <w:t>-</w:t>
            </w:r>
            <w:r w:rsidR="00FD01EF">
              <w:rPr>
                <w:rFonts w:ascii="Times New Roman" w:hAnsi="Times New Roman" w:cs="Times New Roman" w:hint="eastAsia"/>
                <w:color w:val="auto"/>
              </w:rPr>
              <w:t>3:10</w:t>
            </w:r>
          </w:p>
        </w:tc>
        <w:tc>
          <w:tcPr>
            <w:tcW w:w="4630" w:type="dxa"/>
            <w:vAlign w:val="center"/>
          </w:tcPr>
          <w:p w:rsidR="00DE27E3" w:rsidRDefault="000A24F6" w:rsidP="00D97E91">
            <w:pPr>
              <w:pStyle w:val="Default"/>
              <w:jc w:val="both"/>
              <w:rPr>
                <w:rFonts w:ascii="Times New Roman" w:hAnsi="Times New Roman" w:cs="Times New Roman"/>
                <w:bCs/>
                <w:color w:val="auto"/>
              </w:rPr>
            </w:pPr>
            <w:r w:rsidRPr="00832B4E">
              <w:rPr>
                <w:rFonts w:ascii="Times New Roman" w:hAnsi="Times New Roman" w:cs="Times New Roman"/>
                <w:bCs/>
                <w:color w:val="auto"/>
              </w:rPr>
              <w:t>以</w:t>
            </w:r>
            <w:r w:rsidR="002F6F01" w:rsidRPr="00832B4E">
              <w:rPr>
                <w:rFonts w:ascii="Times New Roman" w:hAnsi="Times New Roman" w:cs="Times New Roman" w:hint="eastAsia"/>
                <w:bCs/>
                <w:color w:val="auto"/>
              </w:rPr>
              <w:t>美食</w:t>
            </w:r>
            <w:r w:rsidR="00D97E91" w:rsidRPr="00832B4E">
              <w:rPr>
                <w:rFonts w:ascii="Times New Roman" w:hAnsi="Times New Roman" w:cs="Times New Roman"/>
                <w:bCs/>
                <w:color w:val="auto"/>
              </w:rPr>
              <w:t>群聚</w:t>
            </w:r>
            <w:r w:rsidR="002F6F01" w:rsidRPr="00832B4E">
              <w:rPr>
                <w:rFonts w:ascii="Times New Roman" w:hAnsi="Times New Roman" w:cs="Times New Roman" w:hint="eastAsia"/>
                <w:bCs/>
                <w:color w:val="auto"/>
              </w:rPr>
              <w:t>進入</w:t>
            </w:r>
            <w:r w:rsidR="00D97E91" w:rsidRPr="00832B4E">
              <w:rPr>
                <w:rFonts w:ascii="Times New Roman" w:hAnsi="Times New Roman" w:cs="Times New Roman" w:hint="eastAsia"/>
                <w:bCs/>
                <w:color w:val="auto"/>
              </w:rPr>
              <w:t>國際市場</w:t>
            </w:r>
            <w:r w:rsidR="002F6F01" w:rsidRPr="00832B4E">
              <w:rPr>
                <w:rFonts w:ascii="Times New Roman" w:hAnsi="Times New Roman" w:cs="Times New Roman" w:hint="eastAsia"/>
                <w:bCs/>
                <w:color w:val="auto"/>
              </w:rPr>
              <w:t>的成功經營模式</w:t>
            </w:r>
          </w:p>
          <w:p w:rsidR="000A24F6" w:rsidRPr="00832B4E" w:rsidRDefault="002F6F01" w:rsidP="00D97E91">
            <w:pPr>
              <w:pStyle w:val="Default"/>
              <w:jc w:val="both"/>
              <w:rPr>
                <w:rFonts w:ascii="Times New Roman" w:hAnsi="Times New Roman" w:cs="Times New Roman"/>
                <w:bCs/>
                <w:color w:val="auto"/>
              </w:rPr>
            </w:pPr>
            <w:r w:rsidRPr="00832B4E">
              <w:rPr>
                <w:rFonts w:ascii="Times New Roman" w:hAnsi="Times New Roman" w:cs="Times New Roman" w:hint="eastAsia"/>
                <w:bCs/>
                <w:color w:val="auto"/>
              </w:rPr>
              <w:t>-</w:t>
            </w:r>
            <w:r w:rsidRPr="00832B4E">
              <w:rPr>
                <w:rFonts w:ascii="Times New Roman" w:hAnsi="Times New Roman" w:cs="Times New Roman" w:hint="eastAsia"/>
                <w:bCs/>
                <w:color w:val="auto"/>
              </w:rPr>
              <w:t>以拉麵冠軍</w:t>
            </w:r>
            <w:r w:rsidR="00D97E91" w:rsidRPr="00832B4E">
              <w:rPr>
                <w:rFonts w:ascii="Times New Roman" w:hAnsi="Times New Roman" w:cs="Times New Roman" w:hint="eastAsia"/>
                <w:bCs/>
                <w:color w:val="auto"/>
              </w:rPr>
              <w:t>新加坡經營模式</w:t>
            </w:r>
            <w:r w:rsidRPr="00832B4E">
              <w:rPr>
                <w:rFonts w:ascii="Times New Roman" w:hAnsi="Times New Roman" w:cs="Times New Roman" w:hint="eastAsia"/>
                <w:bCs/>
                <w:color w:val="auto"/>
              </w:rPr>
              <w:t>為例</w:t>
            </w:r>
          </w:p>
        </w:tc>
        <w:tc>
          <w:tcPr>
            <w:tcW w:w="3025" w:type="dxa"/>
            <w:vAlign w:val="center"/>
          </w:tcPr>
          <w:p w:rsidR="000A24F6" w:rsidRDefault="00DE27E3" w:rsidP="00DE27E3">
            <w:pPr>
              <w:pStyle w:val="Default"/>
              <w:jc w:val="center"/>
              <w:rPr>
                <w:rFonts w:ascii="Times New Roman" w:hAnsi="Times New Roman" w:cs="Times New Roman"/>
                <w:bCs/>
                <w:color w:val="auto"/>
              </w:rPr>
            </w:pPr>
            <w:r>
              <w:rPr>
                <w:rFonts w:ascii="Times New Roman" w:hAnsi="Times New Roman" w:cs="Times New Roman" w:hint="eastAsia"/>
                <w:bCs/>
                <w:color w:val="auto"/>
              </w:rPr>
              <w:t>黃淑姿</w:t>
            </w:r>
          </w:p>
          <w:p w:rsidR="00DE27E3" w:rsidRDefault="009024C7" w:rsidP="00DE27E3">
            <w:pPr>
              <w:pStyle w:val="Default"/>
              <w:jc w:val="center"/>
              <w:rPr>
                <w:rFonts w:ascii="Times New Roman" w:hAnsi="Times New Roman" w:cs="Times New Roman"/>
                <w:bCs/>
                <w:color w:val="auto"/>
              </w:rPr>
            </w:pPr>
            <w:r>
              <w:rPr>
                <w:rFonts w:ascii="Times New Roman" w:hAnsi="Times New Roman" w:cs="Times New Roman" w:hint="eastAsia"/>
                <w:bCs/>
                <w:color w:val="auto"/>
              </w:rPr>
              <w:t>經營模式</w:t>
            </w:r>
            <w:r w:rsidR="00DE27E3">
              <w:rPr>
                <w:rFonts w:ascii="Times New Roman" w:hAnsi="Times New Roman" w:cs="Times New Roman" w:hint="eastAsia"/>
                <w:bCs/>
                <w:color w:val="auto"/>
              </w:rPr>
              <w:t>創新研究所</w:t>
            </w:r>
          </w:p>
          <w:p w:rsidR="00DE27E3" w:rsidRPr="00832B4E" w:rsidRDefault="00DE27E3" w:rsidP="00DE27E3">
            <w:pPr>
              <w:pStyle w:val="Default"/>
              <w:jc w:val="center"/>
              <w:rPr>
                <w:rFonts w:ascii="Times New Roman" w:hAnsi="Times New Roman" w:cs="Times New Roman"/>
                <w:bCs/>
                <w:color w:val="auto"/>
              </w:rPr>
            </w:pPr>
            <w:r>
              <w:rPr>
                <w:rFonts w:ascii="Times New Roman" w:hAnsi="Times New Roman" w:cs="Times New Roman" w:hint="eastAsia"/>
                <w:bCs/>
                <w:color w:val="auto"/>
              </w:rPr>
              <w:t>研究員暨</w:t>
            </w:r>
            <w:r w:rsidR="009024C7">
              <w:rPr>
                <w:rFonts w:ascii="Times New Roman" w:hAnsi="Times New Roman" w:cs="Times New Roman" w:hint="eastAsia"/>
                <w:bCs/>
                <w:color w:val="auto"/>
              </w:rPr>
              <w:t>組</w:t>
            </w:r>
            <w:r>
              <w:rPr>
                <w:rFonts w:ascii="Times New Roman" w:hAnsi="Times New Roman" w:cs="Times New Roman" w:hint="eastAsia"/>
                <w:bCs/>
                <w:color w:val="auto"/>
              </w:rPr>
              <w:t>長</w:t>
            </w:r>
          </w:p>
        </w:tc>
      </w:tr>
      <w:tr w:rsidR="005041CA" w:rsidRPr="00832B4E" w:rsidTr="004B0C34">
        <w:trPr>
          <w:trHeight w:val="293"/>
          <w:jc w:val="center"/>
        </w:trPr>
        <w:tc>
          <w:tcPr>
            <w:tcW w:w="1749" w:type="dxa"/>
            <w:vAlign w:val="center"/>
          </w:tcPr>
          <w:p w:rsidR="005041CA" w:rsidRPr="00832B4E" w:rsidRDefault="005041CA" w:rsidP="00BF31AF">
            <w:pPr>
              <w:pStyle w:val="Default"/>
              <w:jc w:val="center"/>
              <w:rPr>
                <w:rFonts w:ascii="Times New Roman" w:hAnsi="Times New Roman" w:cs="Times New Roman"/>
                <w:color w:val="auto"/>
              </w:rPr>
            </w:pPr>
            <w:r w:rsidRPr="00832B4E">
              <w:rPr>
                <w:rFonts w:ascii="Times New Roman" w:hAnsi="Times New Roman" w:cs="Times New Roman" w:hint="eastAsia"/>
                <w:color w:val="auto"/>
              </w:rPr>
              <w:t>3</w:t>
            </w:r>
            <w:r w:rsidRPr="00832B4E">
              <w:rPr>
                <w:rFonts w:ascii="Times New Roman" w:hAnsi="Times New Roman" w:cs="Times New Roman"/>
                <w:color w:val="auto"/>
              </w:rPr>
              <w:t>:</w:t>
            </w:r>
            <w:r w:rsidRPr="00832B4E">
              <w:rPr>
                <w:rFonts w:ascii="Times New Roman" w:hAnsi="Times New Roman" w:cs="Times New Roman" w:hint="eastAsia"/>
                <w:color w:val="auto"/>
              </w:rPr>
              <w:t>10</w:t>
            </w:r>
            <w:r w:rsidRPr="00832B4E">
              <w:rPr>
                <w:rFonts w:ascii="Times New Roman" w:hAnsi="Times New Roman" w:cs="Times New Roman"/>
                <w:color w:val="auto"/>
              </w:rPr>
              <w:t>-</w:t>
            </w:r>
            <w:r w:rsidRPr="00832B4E">
              <w:rPr>
                <w:rFonts w:ascii="Times New Roman" w:hAnsi="Times New Roman" w:cs="Times New Roman" w:hint="eastAsia"/>
                <w:color w:val="auto"/>
              </w:rPr>
              <w:t>3</w:t>
            </w:r>
            <w:r w:rsidRPr="00832B4E">
              <w:rPr>
                <w:rFonts w:ascii="Times New Roman" w:hAnsi="Times New Roman" w:cs="Times New Roman"/>
                <w:color w:val="auto"/>
              </w:rPr>
              <w:t>:</w:t>
            </w:r>
            <w:r w:rsidRPr="00832B4E">
              <w:rPr>
                <w:rFonts w:ascii="Times New Roman" w:hAnsi="Times New Roman" w:cs="Times New Roman" w:hint="eastAsia"/>
                <w:color w:val="auto"/>
              </w:rPr>
              <w:t>40</w:t>
            </w:r>
          </w:p>
        </w:tc>
        <w:tc>
          <w:tcPr>
            <w:tcW w:w="4630" w:type="dxa"/>
            <w:vAlign w:val="center"/>
          </w:tcPr>
          <w:p w:rsidR="005041CA" w:rsidRPr="00832B4E" w:rsidRDefault="005041CA" w:rsidP="00BF31AF">
            <w:pPr>
              <w:pStyle w:val="Default"/>
              <w:jc w:val="both"/>
              <w:rPr>
                <w:rFonts w:ascii="Times New Roman" w:hAnsi="Times New Roman" w:cs="Times New Roman"/>
                <w:bCs/>
                <w:color w:val="auto"/>
              </w:rPr>
            </w:pPr>
            <w:r w:rsidRPr="00832B4E">
              <w:rPr>
                <w:rFonts w:ascii="Times New Roman" w:hAnsi="Times New Roman" w:cs="Times New Roman" w:hint="eastAsia"/>
                <w:color w:val="auto"/>
              </w:rPr>
              <w:t>新加坡</w:t>
            </w:r>
            <w:proofErr w:type="gramStart"/>
            <w:r w:rsidRPr="00832B4E">
              <w:rPr>
                <w:rFonts w:ascii="Times New Roman" w:hAnsi="Times New Roman" w:cs="Times New Roman" w:hint="eastAsia"/>
                <w:color w:val="auto"/>
              </w:rPr>
              <w:t>大食代臺灣</w:t>
            </w:r>
            <w:proofErr w:type="gramEnd"/>
            <w:r w:rsidRPr="00832B4E">
              <w:rPr>
                <w:rFonts w:ascii="Times New Roman" w:hAnsi="Times New Roman" w:cs="Times New Roman" w:hint="eastAsia"/>
                <w:color w:val="auto"/>
              </w:rPr>
              <w:t>經營經驗分享</w:t>
            </w:r>
          </w:p>
        </w:tc>
        <w:tc>
          <w:tcPr>
            <w:tcW w:w="3025" w:type="dxa"/>
            <w:vAlign w:val="center"/>
          </w:tcPr>
          <w:p w:rsidR="00550008" w:rsidRDefault="00550008" w:rsidP="00550008">
            <w:pPr>
              <w:pStyle w:val="Default"/>
              <w:jc w:val="center"/>
              <w:rPr>
                <w:rFonts w:ascii="Times New Roman" w:hAnsi="Times New Roman" w:cs="Times New Roman"/>
                <w:bCs/>
                <w:color w:val="auto"/>
              </w:rPr>
            </w:pPr>
            <w:r>
              <w:rPr>
                <w:rFonts w:ascii="Times New Roman" w:hAnsi="Times New Roman" w:cs="Times New Roman" w:hint="eastAsia"/>
                <w:bCs/>
                <w:color w:val="auto"/>
              </w:rPr>
              <w:t>紀仲寧</w:t>
            </w:r>
          </w:p>
          <w:p w:rsidR="00550008" w:rsidRDefault="00550008" w:rsidP="00550008">
            <w:pPr>
              <w:pStyle w:val="Default"/>
              <w:jc w:val="center"/>
              <w:rPr>
                <w:rFonts w:ascii="Times New Roman" w:hAnsi="Times New Roman" w:cs="Times New Roman"/>
                <w:bCs/>
                <w:color w:val="auto"/>
              </w:rPr>
            </w:pPr>
            <w:r>
              <w:rPr>
                <w:rFonts w:ascii="Times New Roman" w:hAnsi="Times New Roman" w:cs="Times New Roman" w:hint="eastAsia"/>
                <w:bCs/>
                <w:color w:val="auto"/>
              </w:rPr>
              <w:t>經營模式創新研究所</w:t>
            </w:r>
          </w:p>
          <w:p w:rsidR="00934D51" w:rsidRPr="00832B4E" w:rsidRDefault="007B090F" w:rsidP="00550008">
            <w:pPr>
              <w:pStyle w:val="Default"/>
              <w:jc w:val="center"/>
              <w:rPr>
                <w:rFonts w:ascii="Times New Roman" w:hAnsi="Times New Roman" w:cs="Times New Roman"/>
                <w:color w:val="auto"/>
              </w:rPr>
            </w:pPr>
            <w:r>
              <w:rPr>
                <w:rFonts w:ascii="Times New Roman" w:hAnsi="Times New Roman" w:cs="Times New Roman" w:hint="eastAsia"/>
                <w:bCs/>
                <w:color w:val="auto"/>
              </w:rPr>
              <w:t>研究員</w:t>
            </w:r>
            <w:bookmarkStart w:id="0" w:name="_GoBack"/>
            <w:bookmarkEnd w:id="0"/>
          </w:p>
        </w:tc>
      </w:tr>
      <w:tr w:rsidR="005041CA" w:rsidRPr="00832B4E" w:rsidTr="004B0C34">
        <w:trPr>
          <w:trHeight w:val="199"/>
          <w:jc w:val="center"/>
        </w:trPr>
        <w:tc>
          <w:tcPr>
            <w:tcW w:w="1749" w:type="dxa"/>
            <w:vAlign w:val="center"/>
          </w:tcPr>
          <w:p w:rsidR="005041CA" w:rsidRPr="00832B4E" w:rsidRDefault="005041CA" w:rsidP="00EA2579">
            <w:pPr>
              <w:pStyle w:val="Default"/>
              <w:jc w:val="center"/>
              <w:rPr>
                <w:rFonts w:ascii="Times New Roman" w:hAnsi="Times New Roman" w:cs="Times New Roman"/>
                <w:color w:val="auto"/>
              </w:rPr>
            </w:pPr>
            <w:r w:rsidRPr="00832B4E">
              <w:rPr>
                <w:rFonts w:ascii="Times New Roman" w:hAnsi="Times New Roman" w:cs="Times New Roman"/>
                <w:color w:val="auto"/>
              </w:rPr>
              <w:t>3:</w:t>
            </w:r>
            <w:r w:rsidRPr="00832B4E">
              <w:rPr>
                <w:rFonts w:ascii="Times New Roman" w:hAnsi="Times New Roman" w:cs="Times New Roman" w:hint="eastAsia"/>
                <w:color w:val="auto"/>
              </w:rPr>
              <w:t>40</w:t>
            </w:r>
            <w:r w:rsidRPr="00832B4E">
              <w:rPr>
                <w:rFonts w:ascii="Times New Roman" w:hAnsi="Times New Roman" w:cs="Times New Roman"/>
                <w:color w:val="auto"/>
              </w:rPr>
              <w:t>-4:0</w:t>
            </w:r>
            <w:r w:rsidRPr="00832B4E">
              <w:rPr>
                <w:rFonts w:ascii="Times New Roman" w:hAnsi="Times New Roman" w:cs="Times New Roman" w:hint="eastAsia"/>
                <w:color w:val="auto"/>
              </w:rPr>
              <w:t>0</w:t>
            </w:r>
          </w:p>
        </w:tc>
        <w:tc>
          <w:tcPr>
            <w:tcW w:w="4630" w:type="dxa"/>
            <w:vAlign w:val="center"/>
          </w:tcPr>
          <w:p w:rsidR="005041CA" w:rsidRPr="00832B4E" w:rsidRDefault="005041CA" w:rsidP="00D83826">
            <w:pPr>
              <w:pStyle w:val="Default"/>
              <w:jc w:val="both"/>
              <w:rPr>
                <w:rFonts w:ascii="Times New Roman" w:hAnsi="Times New Roman" w:cs="Times New Roman"/>
                <w:bCs/>
                <w:color w:val="auto"/>
              </w:rPr>
            </w:pPr>
            <w:r w:rsidRPr="00832B4E">
              <w:rPr>
                <w:rFonts w:ascii="Times New Roman" w:hAnsi="Times New Roman" w:cs="Times New Roman"/>
                <w:bCs/>
                <w:color w:val="auto"/>
              </w:rPr>
              <w:t>企業交流及</w:t>
            </w:r>
            <w:r w:rsidRPr="00832B4E">
              <w:rPr>
                <w:rFonts w:ascii="Times New Roman" w:hAnsi="Times New Roman" w:cs="Times New Roman"/>
                <w:bCs/>
                <w:color w:val="auto"/>
              </w:rPr>
              <w:t>Q&amp;A</w:t>
            </w:r>
          </w:p>
        </w:tc>
        <w:tc>
          <w:tcPr>
            <w:tcW w:w="3025" w:type="dxa"/>
          </w:tcPr>
          <w:p w:rsidR="005041CA" w:rsidRPr="00832B4E" w:rsidRDefault="009024C7" w:rsidP="00D97E91">
            <w:pPr>
              <w:pStyle w:val="Default"/>
              <w:jc w:val="center"/>
              <w:rPr>
                <w:rFonts w:ascii="Times New Roman" w:hAnsi="Times New Roman" w:cs="Times New Roman"/>
                <w:bCs/>
                <w:color w:val="auto"/>
              </w:rPr>
            </w:pPr>
            <w:r>
              <w:rPr>
                <w:rFonts w:ascii="Times New Roman" w:hAnsi="Times New Roman" w:cs="Times New Roman" w:hint="eastAsia"/>
                <w:bCs/>
                <w:color w:val="auto"/>
              </w:rPr>
              <w:t>黃慶堂</w:t>
            </w:r>
            <w:r>
              <w:rPr>
                <w:rFonts w:ascii="Times New Roman" w:hAnsi="Times New Roman" w:cs="Times New Roman" w:hint="eastAsia"/>
                <w:bCs/>
                <w:color w:val="auto"/>
              </w:rPr>
              <w:t xml:space="preserve"> </w:t>
            </w:r>
            <w:r>
              <w:rPr>
                <w:rFonts w:ascii="Times New Roman" w:hAnsi="Times New Roman" w:cs="Times New Roman" w:hint="eastAsia"/>
                <w:bCs/>
                <w:color w:val="auto"/>
              </w:rPr>
              <w:t>教授</w:t>
            </w:r>
          </w:p>
        </w:tc>
      </w:tr>
    </w:tbl>
    <w:p w:rsidR="0072472D" w:rsidRPr="00832B4E" w:rsidRDefault="0072472D" w:rsidP="0072472D">
      <w:pPr>
        <w:pStyle w:val="Default"/>
        <w:spacing w:line="500" w:lineRule="exact"/>
        <w:jc w:val="center"/>
        <w:rPr>
          <w:rFonts w:ascii="Times New Roman" w:hAnsi="Times New Roman"/>
          <w:b/>
          <w:color w:val="auto"/>
          <w:sz w:val="28"/>
          <w:szCs w:val="28"/>
        </w:rPr>
      </w:pPr>
    </w:p>
    <w:p w:rsidR="0072472D" w:rsidRPr="00832B4E" w:rsidRDefault="0072472D" w:rsidP="0072472D">
      <w:pPr>
        <w:pStyle w:val="a9"/>
        <w:numPr>
          <w:ilvl w:val="0"/>
          <w:numId w:val="8"/>
        </w:numPr>
        <w:ind w:leftChars="0"/>
        <w:rPr>
          <w:rFonts w:ascii="Times New Roman" w:eastAsia="標楷體" w:hAnsi="Times New Roman" w:cs="Times New Roman"/>
          <w:b/>
        </w:rPr>
      </w:pPr>
      <w:r w:rsidRPr="00832B4E">
        <w:rPr>
          <w:rFonts w:ascii="Times New Roman" w:eastAsia="標楷體" w:hAnsi="Times New Roman" w:cs="Times New Roman"/>
          <w:b/>
        </w:rPr>
        <w:t>報名方式：</w:t>
      </w:r>
    </w:p>
    <w:p w:rsidR="00733A06" w:rsidRPr="00832B4E" w:rsidRDefault="00D97E91" w:rsidP="00733A06">
      <w:pPr>
        <w:pStyle w:val="a9"/>
        <w:numPr>
          <w:ilvl w:val="0"/>
          <w:numId w:val="11"/>
        </w:numPr>
        <w:ind w:leftChars="0"/>
        <w:rPr>
          <w:rFonts w:ascii="Times New Roman" w:eastAsia="標楷體" w:hAnsi="Times New Roman" w:cs="Times New Roman"/>
        </w:rPr>
      </w:pPr>
      <w:r w:rsidRPr="00832B4E">
        <w:rPr>
          <w:rFonts w:ascii="Times New Roman" w:eastAsia="標楷體" w:hAnsi="Times New Roman" w:cs="Times New Roman"/>
        </w:rPr>
        <w:t>請回傳報名表</w:t>
      </w:r>
      <w:r w:rsidR="00733A06" w:rsidRPr="00832B4E">
        <w:rPr>
          <w:rFonts w:ascii="Times New Roman" w:eastAsia="標楷體" w:hAnsi="Times New Roman" w:cs="Times New Roman" w:hint="eastAsia"/>
        </w:rPr>
        <w:t>予</w:t>
      </w:r>
      <w:r w:rsidR="00934D51">
        <w:rPr>
          <w:rFonts w:ascii="Times New Roman" w:eastAsia="標楷體" w:hAnsi="Times New Roman" w:cs="Times New Roman" w:hint="eastAsia"/>
        </w:rPr>
        <w:t xml:space="preserve"> </w:t>
      </w:r>
      <w:r w:rsidRPr="00934D51">
        <w:rPr>
          <w:rFonts w:ascii="Times New Roman" w:eastAsia="標楷體" w:hAnsi="Times New Roman" w:cs="Times New Roman" w:hint="eastAsia"/>
        </w:rPr>
        <w:t>陳</w:t>
      </w:r>
      <w:proofErr w:type="gramStart"/>
      <w:r w:rsidRPr="00934D51">
        <w:rPr>
          <w:rFonts w:ascii="Times New Roman" w:eastAsia="標楷體" w:hAnsi="Times New Roman" w:cs="Times New Roman" w:hint="eastAsia"/>
        </w:rPr>
        <w:t>杰</w:t>
      </w:r>
      <w:proofErr w:type="gramEnd"/>
      <w:r w:rsidR="00DE27E3" w:rsidRPr="00934D51">
        <w:rPr>
          <w:rFonts w:ascii="Times New Roman" w:eastAsia="標楷體" w:hAnsi="Times New Roman" w:cs="Times New Roman" w:hint="eastAsia"/>
        </w:rPr>
        <w:t xml:space="preserve"> </w:t>
      </w:r>
      <w:r w:rsidR="00733A06" w:rsidRPr="00934D51">
        <w:rPr>
          <w:rFonts w:ascii="Times New Roman" w:eastAsia="標楷體" w:hAnsi="Times New Roman" w:cs="Times New Roman" w:hint="eastAsia"/>
        </w:rPr>
        <w:t>研究員</w:t>
      </w:r>
      <w:r w:rsidR="00934D51">
        <w:rPr>
          <w:rFonts w:ascii="Times New Roman" w:eastAsia="標楷體" w:hAnsi="Times New Roman" w:cs="Times New Roman" w:hint="eastAsia"/>
          <w:b/>
        </w:rPr>
        <w:t>，</w:t>
      </w:r>
      <w:r w:rsidR="00FA45C2" w:rsidRPr="00832B4E">
        <w:rPr>
          <w:rFonts w:ascii="Times New Roman" w:eastAsia="標楷體" w:hAnsi="Times New Roman" w:cs="Times New Roman" w:hint="eastAsia"/>
        </w:rPr>
        <w:t>Email</w:t>
      </w:r>
      <w:r w:rsidR="00934D51">
        <w:rPr>
          <w:rFonts w:ascii="Times New Roman" w:eastAsia="標楷體" w:hAnsi="Times New Roman" w:cs="Times New Roman" w:hint="eastAsia"/>
        </w:rPr>
        <w:t>：</w:t>
      </w:r>
      <w:hyperlink r:id="rId8" w:history="1">
        <w:r w:rsidR="00FA45C2" w:rsidRPr="00832B4E">
          <w:rPr>
            <w:rStyle w:val="a8"/>
            <w:rFonts w:ascii="Times New Roman" w:eastAsia="標楷體" w:hAnsi="Times New Roman"/>
            <w:color w:val="auto"/>
          </w:rPr>
          <w:t>chiehchen@cdri.org.t</w:t>
        </w:r>
        <w:r w:rsidR="00FA45C2" w:rsidRPr="00832B4E">
          <w:rPr>
            <w:rStyle w:val="a8"/>
            <w:rFonts w:ascii="Times New Roman" w:eastAsia="標楷體" w:hAnsi="Times New Roman" w:hint="eastAsia"/>
            <w:color w:val="auto"/>
          </w:rPr>
          <w:t>w</w:t>
        </w:r>
      </w:hyperlink>
      <w:r w:rsidRPr="00832B4E">
        <w:rPr>
          <w:rFonts w:ascii="Times New Roman" w:eastAsia="標楷體" w:hAnsi="Times New Roman" w:hint="eastAsia"/>
        </w:rPr>
        <w:t xml:space="preserve"> </w:t>
      </w:r>
      <w:r w:rsidR="002B1026" w:rsidRPr="00832B4E">
        <w:rPr>
          <w:rFonts w:ascii="Times New Roman" w:eastAsia="標楷體" w:hAnsi="Times New Roman" w:hint="eastAsia"/>
        </w:rPr>
        <w:t>；</w:t>
      </w:r>
      <w:r w:rsidR="0072472D" w:rsidRPr="00832B4E">
        <w:rPr>
          <w:rFonts w:ascii="Times New Roman" w:eastAsia="標楷體" w:hAnsi="Times New Roman" w:cs="Times New Roman"/>
        </w:rPr>
        <w:t>傳真</w:t>
      </w:r>
      <w:r w:rsidR="0072472D" w:rsidRPr="00832B4E">
        <w:rPr>
          <w:rFonts w:ascii="Times New Roman" w:eastAsia="標楷體" w:hAnsi="Times New Roman" w:cs="Calibri"/>
        </w:rPr>
        <w:t>02-7713-3355</w:t>
      </w:r>
      <w:r w:rsidR="00BE7458" w:rsidRPr="00832B4E">
        <w:rPr>
          <w:rFonts w:ascii="Times New Roman" w:eastAsia="標楷體" w:hAnsi="Times New Roman" w:cs="Times New Roman" w:hint="eastAsia"/>
        </w:rPr>
        <w:t>。</w:t>
      </w:r>
    </w:p>
    <w:p w:rsidR="00DE27E3" w:rsidRPr="00934D51" w:rsidRDefault="0072472D" w:rsidP="00934D51">
      <w:pPr>
        <w:pStyle w:val="a9"/>
        <w:numPr>
          <w:ilvl w:val="0"/>
          <w:numId w:val="11"/>
        </w:numPr>
        <w:ind w:leftChars="0"/>
        <w:rPr>
          <w:rFonts w:ascii="Times New Roman" w:eastAsia="標楷體" w:hAnsi="Times New Roman" w:cs="Times New Roman"/>
        </w:rPr>
      </w:pPr>
      <w:r w:rsidRPr="00832B4E">
        <w:rPr>
          <w:rFonts w:ascii="Times New Roman" w:eastAsia="標楷體" w:hAnsi="Times New Roman" w:cs="Calibri"/>
        </w:rPr>
        <w:t>如有任何問題，歡迎</w:t>
      </w:r>
      <w:r w:rsidRPr="00832B4E">
        <w:rPr>
          <w:rFonts w:ascii="Times New Roman" w:eastAsia="標楷體" w:hAnsi="Times New Roman" w:cs="Calibri" w:hint="eastAsia"/>
        </w:rPr>
        <w:t>聯繫</w:t>
      </w:r>
      <w:r w:rsidR="00934D51">
        <w:rPr>
          <w:rFonts w:ascii="Times New Roman" w:eastAsia="標楷體" w:hAnsi="Times New Roman" w:cs="Calibri" w:hint="eastAsia"/>
        </w:rPr>
        <w:t xml:space="preserve"> </w:t>
      </w:r>
      <w:r w:rsidR="00733A06" w:rsidRPr="00832B4E">
        <w:rPr>
          <w:rFonts w:ascii="Times New Roman" w:eastAsia="標楷體" w:hAnsi="Times New Roman" w:cs="Calibri" w:hint="eastAsia"/>
        </w:rPr>
        <w:t>陳</w:t>
      </w:r>
      <w:proofErr w:type="gramStart"/>
      <w:r w:rsidR="00733A06" w:rsidRPr="00832B4E">
        <w:rPr>
          <w:rFonts w:ascii="Times New Roman" w:eastAsia="標楷體" w:hAnsi="Times New Roman" w:cs="Calibri" w:hint="eastAsia"/>
        </w:rPr>
        <w:t>杰</w:t>
      </w:r>
      <w:proofErr w:type="gramEnd"/>
      <w:r w:rsidR="00934D51">
        <w:rPr>
          <w:rFonts w:ascii="Times New Roman" w:eastAsia="標楷體" w:hAnsi="Times New Roman" w:cs="Calibri" w:hint="eastAsia"/>
        </w:rPr>
        <w:t xml:space="preserve"> </w:t>
      </w:r>
      <w:r w:rsidR="00733A06" w:rsidRPr="00832B4E">
        <w:rPr>
          <w:rFonts w:ascii="Times New Roman" w:eastAsia="標楷體" w:hAnsi="Times New Roman" w:cs="Calibri" w:hint="eastAsia"/>
        </w:rPr>
        <w:t>研究員</w:t>
      </w:r>
      <w:r w:rsidR="00934D51">
        <w:rPr>
          <w:rFonts w:ascii="Times New Roman" w:eastAsia="標楷體" w:hAnsi="Times New Roman" w:cs="Calibri" w:hint="eastAsia"/>
        </w:rPr>
        <w:t xml:space="preserve"> </w:t>
      </w:r>
      <w:r w:rsidRPr="00832B4E">
        <w:rPr>
          <w:rFonts w:ascii="Times New Roman" w:eastAsia="標楷體" w:hAnsi="Times New Roman" w:cs="Calibri" w:hint="eastAsia"/>
        </w:rPr>
        <w:t>(</w:t>
      </w:r>
      <w:r w:rsidRPr="00832B4E">
        <w:rPr>
          <w:rFonts w:ascii="Times New Roman" w:eastAsia="標楷體" w:hAnsi="Times New Roman" w:cs="Calibri" w:hint="eastAsia"/>
        </w:rPr>
        <w:t>聯繫電話</w:t>
      </w:r>
      <w:r w:rsidRPr="00832B4E">
        <w:rPr>
          <w:rFonts w:ascii="Times New Roman" w:eastAsia="標楷體" w:hAnsi="Times New Roman" w:cs="Calibri"/>
        </w:rPr>
        <w:t>02-7713-1010 ext.</w:t>
      </w:r>
      <w:r w:rsidR="00733A06" w:rsidRPr="00832B4E">
        <w:rPr>
          <w:rFonts w:ascii="Times New Roman" w:eastAsia="標楷體" w:hAnsi="Times New Roman" w:cs="Calibri" w:hint="eastAsia"/>
        </w:rPr>
        <w:t xml:space="preserve"> 234</w:t>
      </w:r>
      <w:r w:rsidRPr="00832B4E">
        <w:rPr>
          <w:rFonts w:ascii="Times New Roman" w:eastAsia="標楷體" w:hAnsi="Times New Roman" w:cs="Calibri" w:hint="eastAsia"/>
        </w:rPr>
        <w:t>)</w:t>
      </w:r>
      <w:r w:rsidRPr="00832B4E">
        <w:rPr>
          <w:rFonts w:ascii="Times New Roman" w:eastAsia="標楷體" w:hAnsi="Times New Roman" w:cs="Calibri" w:hint="eastAsia"/>
        </w:rPr>
        <w:t>。</w:t>
      </w:r>
    </w:p>
    <w:p w:rsidR="00DE27E3" w:rsidRDefault="00DE27E3" w:rsidP="00DE27E3">
      <w:pPr>
        <w:ind w:left="1190"/>
        <w:rPr>
          <w:rFonts w:ascii="Times New Roman" w:eastAsia="標楷體" w:hAnsi="Times New Roman" w:cs="Times New Roman"/>
        </w:rPr>
      </w:pPr>
      <w:r>
        <w:rPr>
          <w:rFonts w:ascii="Times New Roman" w:eastAsia="標楷體" w:hAnsi="Times New Roman" w:cs="Times New Roman" w:hint="eastAsia"/>
        </w:rPr>
        <w:t>歡迎加入商業發展研究院．餐飲產業平台，以獲取更多餐飲業海內外的相關訊息</w:t>
      </w:r>
    </w:p>
    <w:p w:rsidR="00DE27E3" w:rsidRPr="00DE27E3" w:rsidRDefault="00DE27E3" w:rsidP="00DE27E3">
      <w:pPr>
        <w:ind w:left="1190"/>
        <w:rPr>
          <w:rFonts w:ascii="Times New Roman" w:eastAsia="標楷體" w:hAnsi="Times New Roman" w:cs="Times New Roman"/>
        </w:rPr>
      </w:pPr>
      <w:r>
        <w:rPr>
          <w:rFonts w:ascii="Times New Roman" w:eastAsia="標楷體" w:hAnsi="Times New Roman" w:cs="Times New Roman" w:hint="eastAsia"/>
        </w:rPr>
        <w:t>網址：</w:t>
      </w:r>
      <w:r w:rsidRPr="00DE27E3">
        <w:rPr>
          <w:rFonts w:ascii="Times New Roman" w:eastAsia="標楷體" w:hAnsi="Times New Roman" w:cs="Times New Roman"/>
        </w:rPr>
        <w:t>https://www.facebook.com/CDRiCatering</w:t>
      </w:r>
    </w:p>
    <w:sectPr w:rsidR="00DE27E3" w:rsidRPr="00DE27E3" w:rsidSect="00AD1761">
      <w:headerReference w:type="default" r:id="rId9"/>
      <w:pgSz w:w="11906" w:h="16838"/>
      <w:pgMar w:top="340" w:right="454" w:bottom="340"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08E" w:rsidRDefault="006C008E" w:rsidP="00FD0F56">
      <w:r>
        <w:separator/>
      </w:r>
    </w:p>
  </w:endnote>
  <w:endnote w:type="continuationSeparator" w:id="0">
    <w:p w:rsidR="006C008E" w:rsidRDefault="006C008E" w:rsidP="00FD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08E" w:rsidRDefault="006C008E" w:rsidP="00FD0F56">
      <w:r>
        <w:separator/>
      </w:r>
    </w:p>
  </w:footnote>
  <w:footnote w:type="continuationSeparator" w:id="0">
    <w:p w:rsidR="006C008E" w:rsidRDefault="006C008E" w:rsidP="00FD0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A8" w:rsidRDefault="001849A8" w:rsidP="001849A8">
    <w:pPr>
      <w:pStyle w:val="a4"/>
      <w:jc w:val="right"/>
    </w:pPr>
    <w:r>
      <w:rPr>
        <w:noProof/>
      </w:rPr>
      <w:drawing>
        <wp:inline distT="0" distB="0" distL="0" distR="0">
          <wp:extent cx="1487805" cy="3778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3778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1D54"/>
    <w:multiLevelType w:val="hybridMultilevel"/>
    <w:tmpl w:val="6DE20DE0"/>
    <w:lvl w:ilvl="0" w:tplc="0CDEE868">
      <w:start w:val="1"/>
      <w:numFmt w:val="bullet"/>
      <w:lvlText w:val="•"/>
      <w:lvlJc w:val="left"/>
      <w:pPr>
        <w:ind w:left="1190" w:hanging="480"/>
      </w:pPr>
      <w:rPr>
        <w:rFonts w:ascii="Arial" w:hAnsi="Arial" w:hint="default"/>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1">
    <w:nsid w:val="0A63386F"/>
    <w:multiLevelType w:val="hybridMultilevel"/>
    <w:tmpl w:val="3DB2269C"/>
    <w:lvl w:ilvl="0" w:tplc="3B06D39A">
      <w:start w:val="1"/>
      <w:numFmt w:val="decimal"/>
      <w:lvlText w:val="%1."/>
      <w:lvlJc w:val="left"/>
      <w:pPr>
        <w:ind w:left="1550" w:hanging="36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
    <w:nsid w:val="2661101A"/>
    <w:multiLevelType w:val="hybridMultilevel"/>
    <w:tmpl w:val="167610E0"/>
    <w:lvl w:ilvl="0" w:tplc="7480D7A2">
      <w:start w:val="1"/>
      <w:numFmt w:val="decimal"/>
      <w:lvlText w:val="%1."/>
      <w:lvlJc w:val="left"/>
      <w:pPr>
        <w:ind w:left="1550" w:hanging="36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3">
    <w:nsid w:val="341B2A82"/>
    <w:multiLevelType w:val="hybridMultilevel"/>
    <w:tmpl w:val="EB827B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4377047"/>
    <w:multiLevelType w:val="hybridMultilevel"/>
    <w:tmpl w:val="6A42C1E6"/>
    <w:lvl w:ilvl="0" w:tplc="384053B2">
      <w:start w:val="1"/>
      <w:numFmt w:val="bullet"/>
      <w:lvlText w:val="•"/>
      <w:lvlJc w:val="left"/>
      <w:pPr>
        <w:tabs>
          <w:tab w:val="num" w:pos="720"/>
        </w:tabs>
        <w:ind w:left="720" w:hanging="360"/>
      </w:pPr>
      <w:rPr>
        <w:rFonts w:ascii="Arial" w:hAnsi="Arial" w:hint="default"/>
      </w:rPr>
    </w:lvl>
    <w:lvl w:ilvl="1" w:tplc="5156DE74" w:tentative="1">
      <w:start w:val="1"/>
      <w:numFmt w:val="bullet"/>
      <w:lvlText w:val="•"/>
      <w:lvlJc w:val="left"/>
      <w:pPr>
        <w:tabs>
          <w:tab w:val="num" w:pos="1440"/>
        </w:tabs>
        <w:ind w:left="1440" w:hanging="360"/>
      </w:pPr>
      <w:rPr>
        <w:rFonts w:ascii="Arial" w:hAnsi="Arial" w:hint="default"/>
      </w:rPr>
    </w:lvl>
    <w:lvl w:ilvl="2" w:tplc="976EF330" w:tentative="1">
      <w:start w:val="1"/>
      <w:numFmt w:val="bullet"/>
      <w:lvlText w:val="•"/>
      <w:lvlJc w:val="left"/>
      <w:pPr>
        <w:tabs>
          <w:tab w:val="num" w:pos="2160"/>
        </w:tabs>
        <w:ind w:left="2160" w:hanging="360"/>
      </w:pPr>
      <w:rPr>
        <w:rFonts w:ascii="Arial" w:hAnsi="Arial" w:hint="default"/>
      </w:rPr>
    </w:lvl>
    <w:lvl w:ilvl="3" w:tplc="1FF697B8" w:tentative="1">
      <w:start w:val="1"/>
      <w:numFmt w:val="bullet"/>
      <w:lvlText w:val="•"/>
      <w:lvlJc w:val="left"/>
      <w:pPr>
        <w:tabs>
          <w:tab w:val="num" w:pos="2880"/>
        </w:tabs>
        <w:ind w:left="2880" w:hanging="360"/>
      </w:pPr>
      <w:rPr>
        <w:rFonts w:ascii="Arial" w:hAnsi="Arial" w:hint="default"/>
      </w:rPr>
    </w:lvl>
    <w:lvl w:ilvl="4" w:tplc="DF0EB3A0" w:tentative="1">
      <w:start w:val="1"/>
      <w:numFmt w:val="bullet"/>
      <w:lvlText w:val="•"/>
      <w:lvlJc w:val="left"/>
      <w:pPr>
        <w:tabs>
          <w:tab w:val="num" w:pos="3600"/>
        </w:tabs>
        <w:ind w:left="3600" w:hanging="360"/>
      </w:pPr>
      <w:rPr>
        <w:rFonts w:ascii="Arial" w:hAnsi="Arial" w:hint="default"/>
      </w:rPr>
    </w:lvl>
    <w:lvl w:ilvl="5" w:tplc="B6FA3476" w:tentative="1">
      <w:start w:val="1"/>
      <w:numFmt w:val="bullet"/>
      <w:lvlText w:val="•"/>
      <w:lvlJc w:val="left"/>
      <w:pPr>
        <w:tabs>
          <w:tab w:val="num" w:pos="4320"/>
        </w:tabs>
        <w:ind w:left="4320" w:hanging="360"/>
      </w:pPr>
      <w:rPr>
        <w:rFonts w:ascii="Arial" w:hAnsi="Arial" w:hint="default"/>
      </w:rPr>
    </w:lvl>
    <w:lvl w:ilvl="6" w:tplc="F056C680" w:tentative="1">
      <w:start w:val="1"/>
      <w:numFmt w:val="bullet"/>
      <w:lvlText w:val="•"/>
      <w:lvlJc w:val="left"/>
      <w:pPr>
        <w:tabs>
          <w:tab w:val="num" w:pos="5040"/>
        </w:tabs>
        <w:ind w:left="5040" w:hanging="360"/>
      </w:pPr>
      <w:rPr>
        <w:rFonts w:ascii="Arial" w:hAnsi="Arial" w:hint="default"/>
      </w:rPr>
    </w:lvl>
    <w:lvl w:ilvl="7" w:tplc="9FD8CEEC" w:tentative="1">
      <w:start w:val="1"/>
      <w:numFmt w:val="bullet"/>
      <w:lvlText w:val="•"/>
      <w:lvlJc w:val="left"/>
      <w:pPr>
        <w:tabs>
          <w:tab w:val="num" w:pos="5760"/>
        </w:tabs>
        <w:ind w:left="5760" w:hanging="360"/>
      </w:pPr>
      <w:rPr>
        <w:rFonts w:ascii="Arial" w:hAnsi="Arial" w:hint="default"/>
      </w:rPr>
    </w:lvl>
    <w:lvl w:ilvl="8" w:tplc="B77CB632" w:tentative="1">
      <w:start w:val="1"/>
      <w:numFmt w:val="bullet"/>
      <w:lvlText w:val="•"/>
      <w:lvlJc w:val="left"/>
      <w:pPr>
        <w:tabs>
          <w:tab w:val="num" w:pos="6480"/>
        </w:tabs>
        <w:ind w:left="6480" w:hanging="360"/>
      </w:pPr>
      <w:rPr>
        <w:rFonts w:ascii="Arial" w:hAnsi="Arial" w:hint="default"/>
      </w:rPr>
    </w:lvl>
  </w:abstractNum>
  <w:abstractNum w:abstractNumId="5">
    <w:nsid w:val="36E23ED7"/>
    <w:multiLevelType w:val="hybridMultilevel"/>
    <w:tmpl w:val="EADA4B22"/>
    <w:lvl w:ilvl="0" w:tplc="B3B83D20">
      <w:start w:val="1"/>
      <w:numFmt w:val="bullet"/>
      <w:lvlText w:val="•"/>
      <w:lvlJc w:val="left"/>
      <w:pPr>
        <w:tabs>
          <w:tab w:val="num" w:pos="720"/>
        </w:tabs>
        <w:ind w:left="720" w:hanging="360"/>
      </w:pPr>
      <w:rPr>
        <w:rFonts w:ascii="Arial" w:hAnsi="Arial" w:hint="default"/>
      </w:rPr>
    </w:lvl>
    <w:lvl w:ilvl="1" w:tplc="89367894" w:tentative="1">
      <w:start w:val="1"/>
      <w:numFmt w:val="bullet"/>
      <w:lvlText w:val="•"/>
      <w:lvlJc w:val="left"/>
      <w:pPr>
        <w:tabs>
          <w:tab w:val="num" w:pos="1440"/>
        </w:tabs>
        <w:ind w:left="1440" w:hanging="360"/>
      </w:pPr>
      <w:rPr>
        <w:rFonts w:ascii="Arial" w:hAnsi="Arial" w:hint="default"/>
      </w:rPr>
    </w:lvl>
    <w:lvl w:ilvl="2" w:tplc="3FB0C0C8" w:tentative="1">
      <w:start w:val="1"/>
      <w:numFmt w:val="bullet"/>
      <w:lvlText w:val="•"/>
      <w:lvlJc w:val="left"/>
      <w:pPr>
        <w:tabs>
          <w:tab w:val="num" w:pos="2160"/>
        </w:tabs>
        <w:ind w:left="2160" w:hanging="360"/>
      </w:pPr>
      <w:rPr>
        <w:rFonts w:ascii="Arial" w:hAnsi="Arial" w:hint="default"/>
      </w:rPr>
    </w:lvl>
    <w:lvl w:ilvl="3" w:tplc="45B82418" w:tentative="1">
      <w:start w:val="1"/>
      <w:numFmt w:val="bullet"/>
      <w:lvlText w:val="•"/>
      <w:lvlJc w:val="left"/>
      <w:pPr>
        <w:tabs>
          <w:tab w:val="num" w:pos="2880"/>
        </w:tabs>
        <w:ind w:left="2880" w:hanging="360"/>
      </w:pPr>
      <w:rPr>
        <w:rFonts w:ascii="Arial" w:hAnsi="Arial" w:hint="default"/>
      </w:rPr>
    </w:lvl>
    <w:lvl w:ilvl="4" w:tplc="3A58CC40" w:tentative="1">
      <w:start w:val="1"/>
      <w:numFmt w:val="bullet"/>
      <w:lvlText w:val="•"/>
      <w:lvlJc w:val="left"/>
      <w:pPr>
        <w:tabs>
          <w:tab w:val="num" w:pos="3600"/>
        </w:tabs>
        <w:ind w:left="3600" w:hanging="360"/>
      </w:pPr>
      <w:rPr>
        <w:rFonts w:ascii="Arial" w:hAnsi="Arial" w:hint="default"/>
      </w:rPr>
    </w:lvl>
    <w:lvl w:ilvl="5" w:tplc="5442FCB0" w:tentative="1">
      <w:start w:val="1"/>
      <w:numFmt w:val="bullet"/>
      <w:lvlText w:val="•"/>
      <w:lvlJc w:val="left"/>
      <w:pPr>
        <w:tabs>
          <w:tab w:val="num" w:pos="4320"/>
        </w:tabs>
        <w:ind w:left="4320" w:hanging="360"/>
      </w:pPr>
      <w:rPr>
        <w:rFonts w:ascii="Arial" w:hAnsi="Arial" w:hint="default"/>
      </w:rPr>
    </w:lvl>
    <w:lvl w:ilvl="6" w:tplc="A592662A" w:tentative="1">
      <w:start w:val="1"/>
      <w:numFmt w:val="bullet"/>
      <w:lvlText w:val="•"/>
      <w:lvlJc w:val="left"/>
      <w:pPr>
        <w:tabs>
          <w:tab w:val="num" w:pos="5040"/>
        </w:tabs>
        <w:ind w:left="5040" w:hanging="360"/>
      </w:pPr>
      <w:rPr>
        <w:rFonts w:ascii="Arial" w:hAnsi="Arial" w:hint="default"/>
      </w:rPr>
    </w:lvl>
    <w:lvl w:ilvl="7" w:tplc="E6E0B878" w:tentative="1">
      <w:start w:val="1"/>
      <w:numFmt w:val="bullet"/>
      <w:lvlText w:val="•"/>
      <w:lvlJc w:val="left"/>
      <w:pPr>
        <w:tabs>
          <w:tab w:val="num" w:pos="5760"/>
        </w:tabs>
        <w:ind w:left="5760" w:hanging="360"/>
      </w:pPr>
      <w:rPr>
        <w:rFonts w:ascii="Arial" w:hAnsi="Arial" w:hint="default"/>
      </w:rPr>
    </w:lvl>
    <w:lvl w:ilvl="8" w:tplc="75F821B2" w:tentative="1">
      <w:start w:val="1"/>
      <w:numFmt w:val="bullet"/>
      <w:lvlText w:val="•"/>
      <w:lvlJc w:val="left"/>
      <w:pPr>
        <w:tabs>
          <w:tab w:val="num" w:pos="6480"/>
        </w:tabs>
        <w:ind w:left="6480" w:hanging="360"/>
      </w:pPr>
      <w:rPr>
        <w:rFonts w:ascii="Arial" w:hAnsi="Arial" w:hint="default"/>
      </w:rPr>
    </w:lvl>
  </w:abstractNum>
  <w:abstractNum w:abstractNumId="6">
    <w:nsid w:val="41D30C09"/>
    <w:multiLevelType w:val="hybridMultilevel"/>
    <w:tmpl w:val="2EC6E0EC"/>
    <w:lvl w:ilvl="0" w:tplc="C97E5E18">
      <w:start w:val="1"/>
      <w:numFmt w:val="decimal"/>
      <w:lvlText w:val="%1."/>
      <w:lvlJc w:val="left"/>
      <w:pPr>
        <w:ind w:left="1550" w:hanging="36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7">
    <w:nsid w:val="50F8776E"/>
    <w:multiLevelType w:val="hybridMultilevel"/>
    <w:tmpl w:val="F1BAED5E"/>
    <w:lvl w:ilvl="0" w:tplc="0CDEE868">
      <w:start w:val="1"/>
      <w:numFmt w:val="bullet"/>
      <w:lvlText w:val="•"/>
      <w:lvlJc w:val="left"/>
      <w:pPr>
        <w:ind w:left="1190" w:hanging="480"/>
      </w:pPr>
      <w:rPr>
        <w:rFonts w:ascii="Arial" w:hAnsi="Arial" w:hint="default"/>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8">
    <w:nsid w:val="547E3226"/>
    <w:multiLevelType w:val="hybridMultilevel"/>
    <w:tmpl w:val="9D72C0D0"/>
    <w:lvl w:ilvl="0" w:tplc="490E1A92">
      <w:start w:val="1"/>
      <w:numFmt w:val="decimal"/>
      <w:lvlText w:val="%1."/>
      <w:lvlJc w:val="left"/>
      <w:pPr>
        <w:tabs>
          <w:tab w:val="num" w:pos="756"/>
        </w:tabs>
        <w:ind w:left="756" w:hanging="360"/>
      </w:pPr>
      <w:rPr>
        <w:rFonts w:hint="default"/>
      </w:rPr>
    </w:lvl>
    <w:lvl w:ilvl="1" w:tplc="5F9C512E">
      <w:start w:val="1"/>
      <w:numFmt w:val="decimal"/>
      <w:lvlText w:val="(%2)"/>
      <w:lvlJc w:val="left"/>
      <w:pPr>
        <w:tabs>
          <w:tab w:val="num" w:pos="1236"/>
        </w:tabs>
        <w:ind w:left="1236" w:hanging="360"/>
      </w:pPr>
      <w:rPr>
        <w:rFonts w:hint="default"/>
      </w:rPr>
    </w:lvl>
    <w:lvl w:ilvl="2" w:tplc="0409001B" w:tentative="1">
      <w:start w:val="1"/>
      <w:numFmt w:val="lowerRoman"/>
      <w:lvlText w:val="%3."/>
      <w:lvlJc w:val="right"/>
      <w:pPr>
        <w:tabs>
          <w:tab w:val="num" w:pos="1836"/>
        </w:tabs>
        <w:ind w:left="1836" w:hanging="480"/>
      </w:pPr>
    </w:lvl>
    <w:lvl w:ilvl="3" w:tplc="0409000F" w:tentative="1">
      <w:start w:val="1"/>
      <w:numFmt w:val="decimal"/>
      <w:lvlText w:val="%4."/>
      <w:lvlJc w:val="left"/>
      <w:pPr>
        <w:tabs>
          <w:tab w:val="num" w:pos="2316"/>
        </w:tabs>
        <w:ind w:left="2316" w:hanging="480"/>
      </w:pPr>
    </w:lvl>
    <w:lvl w:ilvl="4" w:tplc="04090019" w:tentative="1">
      <w:start w:val="1"/>
      <w:numFmt w:val="ideographTraditional"/>
      <w:lvlText w:val="%5、"/>
      <w:lvlJc w:val="left"/>
      <w:pPr>
        <w:tabs>
          <w:tab w:val="num" w:pos="2796"/>
        </w:tabs>
        <w:ind w:left="2796" w:hanging="480"/>
      </w:pPr>
    </w:lvl>
    <w:lvl w:ilvl="5" w:tplc="0409001B" w:tentative="1">
      <w:start w:val="1"/>
      <w:numFmt w:val="lowerRoman"/>
      <w:lvlText w:val="%6."/>
      <w:lvlJc w:val="right"/>
      <w:pPr>
        <w:tabs>
          <w:tab w:val="num" w:pos="3276"/>
        </w:tabs>
        <w:ind w:left="3276" w:hanging="480"/>
      </w:pPr>
    </w:lvl>
    <w:lvl w:ilvl="6" w:tplc="0409000F" w:tentative="1">
      <w:start w:val="1"/>
      <w:numFmt w:val="decimal"/>
      <w:lvlText w:val="%7."/>
      <w:lvlJc w:val="left"/>
      <w:pPr>
        <w:tabs>
          <w:tab w:val="num" w:pos="3756"/>
        </w:tabs>
        <w:ind w:left="3756" w:hanging="480"/>
      </w:pPr>
    </w:lvl>
    <w:lvl w:ilvl="7" w:tplc="04090019" w:tentative="1">
      <w:start w:val="1"/>
      <w:numFmt w:val="ideographTraditional"/>
      <w:lvlText w:val="%8、"/>
      <w:lvlJc w:val="left"/>
      <w:pPr>
        <w:tabs>
          <w:tab w:val="num" w:pos="4236"/>
        </w:tabs>
        <w:ind w:left="4236" w:hanging="480"/>
      </w:pPr>
    </w:lvl>
    <w:lvl w:ilvl="8" w:tplc="0409001B" w:tentative="1">
      <w:start w:val="1"/>
      <w:numFmt w:val="lowerRoman"/>
      <w:lvlText w:val="%9."/>
      <w:lvlJc w:val="right"/>
      <w:pPr>
        <w:tabs>
          <w:tab w:val="num" w:pos="4716"/>
        </w:tabs>
        <w:ind w:left="4716" w:hanging="480"/>
      </w:pPr>
    </w:lvl>
  </w:abstractNum>
  <w:abstractNum w:abstractNumId="9">
    <w:nsid w:val="55712AA2"/>
    <w:multiLevelType w:val="hybridMultilevel"/>
    <w:tmpl w:val="95824778"/>
    <w:lvl w:ilvl="0" w:tplc="515490B4">
      <w:start w:val="1"/>
      <w:numFmt w:val="bullet"/>
      <w:lvlText w:val="•"/>
      <w:lvlJc w:val="left"/>
      <w:pPr>
        <w:tabs>
          <w:tab w:val="num" w:pos="720"/>
        </w:tabs>
        <w:ind w:left="720" w:hanging="360"/>
      </w:pPr>
      <w:rPr>
        <w:rFonts w:ascii="Arial" w:hAnsi="Arial" w:hint="default"/>
      </w:rPr>
    </w:lvl>
    <w:lvl w:ilvl="1" w:tplc="AB566E90" w:tentative="1">
      <w:start w:val="1"/>
      <w:numFmt w:val="bullet"/>
      <w:lvlText w:val="•"/>
      <w:lvlJc w:val="left"/>
      <w:pPr>
        <w:tabs>
          <w:tab w:val="num" w:pos="1440"/>
        </w:tabs>
        <w:ind w:left="1440" w:hanging="360"/>
      </w:pPr>
      <w:rPr>
        <w:rFonts w:ascii="Arial" w:hAnsi="Arial" w:hint="default"/>
      </w:rPr>
    </w:lvl>
    <w:lvl w:ilvl="2" w:tplc="E56AD94A" w:tentative="1">
      <w:start w:val="1"/>
      <w:numFmt w:val="bullet"/>
      <w:lvlText w:val="•"/>
      <w:lvlJc w:val="left"/>
      <w:pPr>
        <w:tabs>
          <w:tab w:val="num" w:pos="2160"/>
        </w:tabs>
        <w:ind w:left="2160" w:hanging="360"/>
      </w:pPr>
      <w:rPr>
        <w:rFonts w:ascii="Arial" w:hAnsi="Arial" w:hint="default"/>
      </w:rPr>
    </w:lvl>
    <w:lvl w:ilvl="3" w:tplc="7D6AD05A" w:tentative="1">
      <w:start w:val="1"/>
      <w:numFmt w:val="bullet"/>
      <w:lvlText w:val="•"/>
      <w:lvlJc w:val="left"/>
      <w:pPr>
        <w:tabs>
          <w:tab w:val="num" w:pos="2880"/>
        </w:tabs>
        <w:ind w:left="2880" w:hanging="360"/>
      </w:pPr>
      <w:rPr>
        <w:rFonts w:ascii="Arial" w:hAnsi="Arial" w:hint="default"/>
      </w:rPr>
    </w:lvl>
    <w:lvl w:ilvl="4" w:tplc="A41C6522" w:tentative="1">
      <w:start w:val="1"/>
      <w:numFmt w:val="bullet"/>
      <w:lvlText w:val="•"/>
      <w:lvlJc w:val="left"/>
      <w:pPr>
        <w:tabs>
          <w:tab w:val="num" w:pos="3600"/>
        </w:tabs>
        <w:ind w:left="3600" w:hanging="360"/>
      </w:pPr>
      <w:rPr>
        <w:rFonts w:ascii="Arial" w:hAnsi="Arial" w:hint="default"/>
      </w:rPr>
    </w:lvl>
    <w:lvl w:ilvl="5" w:tplc="563ED992" w:tentative="1">
      <w:start w:val="1"/>
      <w:numFmt w:val="bullet"/>
      <w:lvlText w:val="•"/>
      <w:lvlJc w:val="left"/>
      <w:pPr>
        <w:tabs>
          <w:tab w:val="num" w:pos="4320"/>
        </w:tabs>
        <w:ind w:left="4320" w:hanging="360"/>
      </w:pPr>
      <w:rPr>
        <w:rFonts w:ascii="Arial" w:hAnsi="Arial" w:hint="default"/>
      </w:rPr>
    </w:lvl>
    <w:lvl w:ilvl="6" w:tplc="63064B54" w:tentative="1">
      <w:start w:val="1"/>
      <w:numFmt w:val="bullet"/>
      <w:lvlText w:val="•"/>
      <w:lvlJc w:val="left"/>
      <w:pPr>
        <w:tabs>
          <w:tab w:val="num" w:pos="5040"/>
        </w:tabs>
        <w:ind w:left="5040" w:hanging="360"/>
      </w:pPr>
      <w:rPr>
        <w:rFonts w:ascii="Arial" w:hAnsi="Arial" w:hint="default"/>
      </w:rPr>
    </w:lvl>
    <w:lvl w:ilvl="7" w:tplc="6BFE5794" w:tentative="1">
      <w:start w:val="1"/>
      <w:numFmt w:val="bullet"/>
      <w:lvlText w:val="•"/>
      <w:lvlJc w:val="left"/>
      <w:pPr>
        <w:tabs>
          <w:tab w:val="num" w:pos="5760"/>
        </w:tabs>
        <w:ind w:left="5760" w:hanging="360"/>
      </w:pPr>
      <w:rPr>
        <w:rFonts w:ascii="Arial" w:hAnsi="Arial" w:hint="default"/>
      </w:rPr>
    </w:lvl>
    <w:lvl w:ilvl="8" w:tplc="36E41A4A" w:tentative="1">
      <w:start w:val="1"/>
      <w:numFmt w:val="bullet"/>
      <w:lvlText w:val="•"/>
      <w:lvlJc w:val="left"/>
      <w:pPr>
        <w:tabs>
          <w:tab w:val="num" w:pos="6480"/>
        </w:tabs>
        <w:ind w:left="6480" w:hanging="360"/>
      </w:pPr>
      <w:rPr>
        <w:rFonts w:ascii="Arial" w:hAnsi="Arial" w:hint="default"/>
      </w:rPr>
    </w:lvl>
  </w:abstractNum>
  <w:abstractNum w:abstractNumId="10">
    <w:nsid w:val="5A1345F9"/>
    <w:multiLevelType w:val="hybridMultilevel"/>
    <w:tmpl w:val="46A814D8"/>
    <w:lvl w:ilvl="0" w:tplc="0CDEE868">
      <w:start w:val="1"/>
      <w:numFmt w:val="bullet"/>
      <w:lvlText w:val="•"/>
      <w:lvlJc w:val="left"/>
      <w:pPr>
        <w:ind w:left="906" w:hanging="480"/>
      </w:pPr>
      <w:rPr>
        <w:rFonts w:ascii="Arial" w:hAnsi="Arial"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1">
    <w:nsid w:val="684866BC"/>
    <w:multiLevelType w:val="hybridMultilevel"/>
    <w:tmpl w:val="EBC6A40E"/>
    <w:lvl w:ilvl="0" w:tplc="23F4BA68">
      <w:start w:val="1"/>
      <w:numFmt w:val="bullet"/>
      <w:lvlText w:val="•"/>
      <w:lvlJc w:val="left"/>
      <w:pPr>
        <w:tabs>
          <w:tab w:val="num" w:pos="720"/>
        </w:tabs>
        <w:ind w:left="720" w:hanging="360"/>
      </w:pPr>
      <w:rPr>
        <w:rFonts w:ascii="Arial" w:hAnsi="Arial" w:hint="default"/>
      </w:rPr>
    </w:lvl>
    <w:lvl w:ilvl="1" w:tplc="BD8AEBC4" w:tentative="1">
      <w:start w:val="1"/>
      <w:numFmt w:val="bullet"/>
      <w:lvlText w:val="•"/>
      <w:lvlJc w:val="left"/>
      <w:pPr>
        <w:tabs>
          <w:tab w:val="num" w:pos="1440"/>
        </w:tabs>
        <w:ind w:left="1440" w:hanging="360"/>
      </w:pPr>
      <w:rPr>
        <w:rFonts w:ascii="Arial" w:hAnsi="Arial" w:hint="default"/>
      </w:rPr>
    </w:lvl>
    <w:lvl w:ilvl="2" w:tplc="72DA9F82" w:tentative="1">
      <w:start w:val="1"/>
      <w:numFmt w:val="bullet"/>
      <w:lvlText w:val="•"/>
      <w:lvlJc w:val="left"/>
      <w:pPr>
        <w:tabs>
          <w:tab w:val="num" w:pos="2160"/>
        </w:tabs>
        <w:ind w:left="2160" w:hanging="360"/>
      </w:pPr>
      <w:rPr>
        <w:rFonts w:ascii="Arial" w:hAnsi="Arial" w:hint="default"/>
      </w:rPr>
    </w:lvl>
    <w:lvl w:ilvl="3" w:tplc="C49E551C" w:tentative="1">
      <w:start w:val="1"/>
      <w:numFmt w:val="bullet"/>
      <w:lvlText w:val="•"/>
      <w:lvlJc w:val="left"/>
      <w:pPr>
        <w:tabs>
          <w:tab w:val="num" w:pos="2880"/>
        </w:tabs>
        <w:ind w:left="2880" w:hanging="360"/>
      </w:pPr>
      <w:rPr>
        <w:rFonts w:ascii="Arial" w:hAnsi="Arial" w:hint="default"/>
      </w:rPr>
    </w:lvl>
    <w:lvl w:ilvl="4" w:tplc="ACD87DCC" w:tentative="1">
      <w:start w:val="1"/>
      <w:numFmt w:val="bullet"/>
      <w:lvlText w:val="•"/>
      <w:lvlJc w:val="left"/>
      <w:pPr>
        <w:tabs>
          <w:tab w:val="num" w:pos="3600"/>
        </w:tabs>
        <w:ind w:left="3600" w:hanging="360"/>
      </w:pPr>
      <w:rPr>
        <w:rFonts w:ascii="Arial" w:hAnsi="Arial" w:hint="default"/>
      </w:rPr>
    </w:lvl>
    <w:lvl w:ilvl="5" w:tplc="8ED4F9EE" w:tentative="1">
      <w:start w:val="1"/>
      <w:numFmt w:val="bullet"/>
      <w:lvlText w:val="•"/>
      <w:lvlJc w:val="left"/>
      <w:pPr>
        <w:tabs>
          <w:tab w:val="num" w:pos="4320"/>
        </w:tabs>
        <w:ind w:left="4320" w:hanging="360"/>
      </w:pPr>
      <w:rPr>
        <w:rFonts w:ascii="Arial" w:hAnsi="Arial" w:hint="default"/>
      </w:rPr>
    </w:lvl>
    <w:lvl w:ilvl="6" w:tplc="B79C6E24" w:tentative="1">
      <w:start w:val="1"/>
      <w:numFmt w:val="bullet"/>
      <w:lvlText w:val="•"/>
      <w:lvlJc w:val="left"/>
      <w:pPr>
        <w:tabs>
          <w:tab w:val="num" w:pos="5040"/>
        </w:tabs>
        <w:ind w:left="5040" w:hanging="360"/>
      </w:pPr>
      <w:rPr>
        <w:rFonts w:ascii="Arial" w:hAnsi="Arial" w:hint="default"/>
      </w:rPr>
    </w:lvl>
    <w:lvl w:ilvl="7" w:tplc="C47A26BE" w:tentative="1">
      <w:start w:val="1"/>
      <w:numFmt w:val="bullet"/>
      <w:lvlText w:val="•"/>
      <w:lvlJc w:val="left"/>
      <w:pPr>
        <w:tabs>
          <w:tab w:val="num" w:pos="5760"/>
        </w:tabs>
        <w:ind w:left="5760" w:hanging="360"/>
      </w:pPr>
      <w:rPr>
        <w:rFonts w:ascii="Arial" w:hAnsi="Arial" w:hint="default"/>
      </w:rPr>
    </w:lvl>
    <w:lvl w:ilvl="8" w:tplc="8F38E2B6" w:tentative="1">
      <w:start w:val="1"/>
      <w:numFmt w:val="bullet"/>
      <w:lvlText w:val="•"/>
      <w:lvlJc w:val="left"/>
      <w:pPr>
        <w:tabs>
          <w:tab w:val="num" w:pos="6480"/>
        </w:tabs>
        <w:ind w:left="6480" w:hanging="360"/>
      </w:pPr>
      <w:rPr>
        <w:rFonts w:ascii="Arial" w:hAnsi="Arial" w:hint="default"/>
      </w:rPr>
    </w:lvl>
  </w:abstractNum>
  <w:abstractNum w:abstractNumId="12">
    <w:nsid w:val="78430666"/>
    <w:multiLevelType w:val="hybridMultilevel"/>
    <w:tmpl w:val="3F341620"/>
    <w:lvl w:ilvl="0" w:tplc="0CDEE868">
      <w:start w:val="1"/>
      <w:numFmt w:val="bullet"/>
      <w:lvlText w:val="•"/>
      <w:lvlJc w:val="left"/>
      <w:pPr>
        <w:tabs>
          <w:tab w:val="num" w:pos="720"/>
        </w:tabs>
        <w:ind w:left="720" w:hanging="360"/>
      </w:pPr>
      <w:rPr>
        <w:rFonts w:ascii="Arial" w:hAnsi="Arial" w:hint="default"/>
      </w:rPr>
    </w:lvl>
    <w:lvl w:ilvl="1" w:tplc="A126B644" w:tentative="1">
      <w:start w:val="1"/>
      <w:numFmt w:val="bullet"/>
      <w:lvlText w:val="•"/>
      <w:lvlJc w:val="left"/>
      <w:pPr>
        <w:tabs>
          <w:tab w:val="num" w:pos="1440"/>
        </w:tabs>
        <w:ind w:left="1440" w:hanging="360"/>
      </w:pPr>
      <w:rPr>
        <w:rFonts w:ascii="Arial" w:hAnsi="Arial" w:hint="default"/>
      </w:rPr>
    </w:lvl>
    <w:lvl w:ilvl="2" w:tplc="C4E660AC" w:tentative="1">
      <w:start w:val="1"/>
      <w:numFmt w:val="bullet"/>
      <w:lvlText w:val="•"/>
      <w:lvlJc w:val="left"/>
      <w:pPr>
        <w:tabs>
          <w:tab w:val="num" w:pos="2160"/>
        </w:tabs>
        <w:ind w:left="2160" w:hanging="360"/>
      </w:pPr>
      <w:rPr>
        <w:rFonts w:ascii="Arial" w:hAnsi="Arial" w:hint="default"/>
      </w:rPr>
    </w:lvl>
    <w:lvl w:ilvl="3" w:tplc="4176C412" w:tentative="1">
      <w:start w:val="1"/>
      <w:numFmt w:val="bullet"/>
      <w:lvlText w:val="•"/>
      <w:lvlJc w:val="left"/>
      <w:pPr>
        <w:tabs>
          <w:tab w:val="num" w:pos="2880"/>
        </w:tabs>
        <w:ind w:left="2880" w:hanging="360"/>
      </w:pPr>
      <w:rPr>
        <w:rFonts w:ascii="Arial" w:hAnsi="Arial" w:hint="default"/>
      </w:rPr>
    </w:lvl>
    <w:lvl w:ilvl="4" w:tplc="8BD27772" w:tentative="1">
      <w:start w:val="1"/>
      <w:numFmt w:val="bullet"/>
      <w:lvlText w:val="•"/>
      <w:lvlJc w:val="left"/>
      <w:pPr>
        <w:tabs>
          <w:tab w:val="num" w:pos="3600"/>
        </w:tabs>
        <w:ind w:left="3600" w:hanging="360"/>
      </w:pPr>
      <w:rPr>
        <w:rFonts w:ascii="Arial" w:hAnsi="Arial" w:hint="default"/>
      </w:rPr>
    </w:lvl>
    <w:lvl w:ilvl="5" w:tplc="F468F0D8" w:tentative="1">
      <w:start w:val="1"/>
      <w:numFmt w:val="bullet"/>
      <w:lvlText w:val="•"/>
      <w:lvlJc w:val="left"/>
      <w:pPr>
        <w:tabs>
          <w:tab w:val="num" w:pos="4320"/>
        </w:tabs>
        <w:ind w:left="4320" w:hanging="360"/>
      </w:pPr>
      <w:rPr>
        <w:rFonts w:ascii="Arial" w:hAnsi="Arial" w:hint="default"/>
      </w:rPr>
    </w:lvl>
    <w:lvl w:ilvl="6" w:tplc="49CC7C1E" w:tentative="1">
      <w:start w:val="1"/>
      <w:numFmt w:val="bullet"/>
      <w:lvlText w:val="•"/>
      <w:lvlJc w:val="left"/>
      <w:pPr>
        <w:tabs>
          <w:tab w:val="num" w:pos="5040"/>
        </w:tabs>
        <w:ind w:left="5040" w:hanging="360"/>
      </w:pPr>
      <w:rPr>
        <w:rFonts w:ascii="Arial" w:hAnsi="Arial" w:hint="default"/>
      </w:rPr>
    </w:lvl>
    <w:lvl w:ilvl="7" w:tplc="F39C5866" w:tentative="1">
      <w:start w:val="1"/>
      <w:numFmt w:val="bullet"/>
      <w:lvlText w:val="•"/>
      <w:lvlJc w:val="left"/>
      <w:pPr>
        <w:tabs>
          <w:tab w:val="num" w:pos="5760"/>
        </w:tabs>
        <w:ind w:left="5760" w:hanging="360"/>
      </w:pPr>
      <w:rPr>
        <w:rFonts w:ascii="Arial" w:hAnsi="Arial" w:hint="default"/>
      </w:rPr>
    </w:lvl>
    <w:lvl w:ilvl="8" w:tplc="9C1A2C0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9"/>
  </w:num>
  <w:num w:numId="3">
    <w:abstractNumId w:val="4"/>
  </w:num>
  <w:num w:numId="4">
    <w:abstractNumId w:val="5"/>
  </w:num>
  <w:num w:numId="5">
    <w:abstractNumId w:val="12"/>
  </w:num>
  <w:num w:numId="6">
    <w:abstractNumId w:val="7"/>
  </w:num>
  <w:num w:numId="7">
    <w:abstractNumId w:val="10"/>
  </w:num>
  <w:num w:numId="8">
    <w:abstractNumId w:val="0"/>
  </w:num>
  <w:num w:numId="9">
    <w:abstractNumId w:val="11"/>
  </w:num>
  <w:num w:numId="10">
    <w:abstractNumId w:val="2"/>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AF"/>
    <w:rsid w:val="000037D5"/>
    <w:rsid w:val="0000534D"/>
    <w:rsid w:val="00012FFF"/>
    <w:rsid w:val="0002052C"/>
    <w:rsid w:val="000269BD"/>
    <w:rsid w:val="00026A13"/>
    <w:rsid w:val="000275FA"/>
    <w:rsid w:val="000568CF"/>
    <w:rsid w:val="00073C33"/>
    <w:rsid w:val="00076732"/>
    <w:rsid w:val="000817EA"/>
    <w:rsid w:val="00087B0E"/>
    <w:rsid w:val="0009441A"/>
    <w:rsid w:val="000A24F6"/>
    <w:rsid w:val="000A42F1"/>
    <w:rsid w:val="000B1E72"/>
    <w:rsid w:val="000B2994"/>
    <w:rsid w:val="000D254E"/>
    <w:rsid w:val="000D6826"/>
    <w:rsid w:val="000D7499"/>
    <w:rsid w:val="000E1869"/>
    <w:rsid w:val="00104127"/>
    <w:rsid w:val="00112965"/>
    <w:rsid w:val="00133DE4"/>
    <w:rsid w:val="00136D7D"/>
    <w:rsid w:val="00142C6D"/>
    <w:rsid w:val="00142DB8"/>
    <w:rsid w:val="00145D74"/>
    <w:rsid w:val="00146D16"/>
    <w:rsid w:val="00150B95"/>
    <w:rsid w:val="00162FE7"/>
    <w:rsid w:val="00165338"/>
    <w:rsid w:val="001667DD"/>
    <w:rsid w:val="001849A8"/>
    <w:rsid w:val="00194A9B"/>
    <w:rsid w:val="001D128D"/>
    <w:rsid w:val="001E73EA"/>
    <w:rsid w:val="00212A1E"/>
    <w:rsid w:val="00232F83"/>
    <w:rsid w:val="00237A8A"/>
    <w:rsid w:val="00262B96"/>
    <w:rsid w:val="00286BEC"/>
    <w:rsid w:val="0029025A"/>
    <w:rsid w:val="002B1026"/>
    <w:rsid w:val="002B7F9C"/>
    <w:rsid w:val="002C729F"/>
    <w:rsid w:val="002D540A"/>
    <w:rsid w:val="002D5B6E"/>
    <w:rsid w:val="002E7452"/>
    <w:rsid w:val="002F6F01"/>
    <w:rsid w:val="00300BC9"/>
    <w:rsid w:val="00316473"/>
    <w:rsid w:val="00321516"/>
    <w:rsid w:val="003778EE"/>
    <w:rsid w:val="00377EA8"/>
    <w:rsid w:val="00385AD0"/>
    <w:rsid w:val="003C1B1F"/>
    <w:rsid w:val="003C2720"/>
    <w:rsid w:val="003C3815"/>
    <w:rsid w:val="003D59D9"/>
    <w:rsid w:val="003E0B60"/>
    <w:rsid w:val="003E3C42"/>
    <w:rsid w:val="00404406"/>
    <w:rsid w:val="00406D1F"/>
    <w:rsid w:val="00417F31"/>
    <w:rsid w:val="00422BDB"/>
    <w:rsid w:val="004231F9"/>
    <w:rsid w:val="0048271B"/>
    <w:rsid w:val="004942A4"/>
    <w:rsid w:val="004B0C34"/>
    <w:rsid w:val="004B5BAB"/>
    <w:rsid w:val="004B7B39"/>
    <w:rsid w:val="004C11DE"/>
    <w:rsid w:val="004D0924"/>
    <w:rsid w:val="004D123D"/>
    <w:rsid w:val="004D1250"/>
    <w:rsid w:val="004D5D75"/>
    <w:rsid w:val="004D6FEA"/>
    <w:rsid w:val="004E094E"/>
    <w:rsid w:val="004F3D94"/>
    <w:rsid w:val="005041CA"/>
    <w:rsid w:val="0052664D"/>
    <w:rsid w:val="00531CEC"/>
    <w:rsid w:val="00537B59"/>
    <w:rsid w:val="00544AB4"/>
    <w:rsid w:val="00550008"/>
    <w:rsid w:val="00556D61"/>
    <w:rsid w:val="005672B1"/>
    <w:rsid w:val="00567E84"/>
    <w:rsid w:val="005765B5"/>
    <w:rsid w:val="00582321"/>
    <w:rsid w:val="00583D70"/>
    <w:rsid w:val="00585C37"/>
    <w:rsid w:val="0059341C"/>
    <w:rsid w:val="005B2AA0"/>
    <w:rsid w:val="005B4DD6"/>
    <w:rsid w:val="005C64DC"/>
    <w:rsid w:val="005D216D"/>
    <w:rsid w:val="005D4FD0"/>
    <w:rsid w:val="005F2B61"/>
    <w:rsid w:val="00657A6C"/>
    <w:rsid w:val="0066296A"/>
    <w:rsid w:val="0066447C"/>
    <w:rsid w:val="0067125B"/>
    <w:rsid w:val="00673272"/>
    <w:rsid w:val="00691F5E"/>
    <w:rsid w:val="006B07E6"/>
    <w:rsid w:val="006C008E"/>
    <w:rsid w:val="006C22E6"/>
    <w:rsid w:val="006C3C7A"/>
    <w:rsid w:val="006C78A5"/>
    <w:rsid w:val="006E2C9B"/>
    <w:rsid w:val="006F0939"/>
    <w:rsid w:val="006F6079"/>
    <w:rsid w:val="0071635D"/>
    <w:rsid w:val="00717C45"/>
    <w:rsid w:val="007210DB"/>
    <w:rsid w:val="0072472D"/>
    <w:rsid w:val="00733A06"/>
    <w:rsid w:val="00734708"/>
    <w:rsid w:val="007379FC"/>
    <w:rsid w:val="00743B06"/>
    <w:rsid w:val="0074640F"/>
    <w:rsid w:val="00746EF5"/>
    <w:rsid w:val="00753AC1"/>
    <w:rsid w:val="0076138E"/>
    <w:rsid w:val="0076203C"/>
    <w:rsid w:val="007A3A77"/>
    <w:rsid w:val="007B090F"/>
    <w:rsid w:val="007B1218"/>
    <w:rsid w:val="007B64AA"/>
    <w:rsid w:val="007B7427"/>
    <w:rsid w:val="007C5EB5"/>
    <w:rsid w:val="007D1CBF"/>
    <w:rsid w:val="007D68D8"/>
    <w:rsid w:val="007E0A73"/>
    <w:rsid w:val="007E60D1"/>
    <w:rsid w:val="00807675"/>
    <w:rsid w:val="00823C0B"/>
    <w:rsid w:val="00832B4E"/>
    <w:rsid w:val="00873842"/>
    <w:rsid w:val="008F1737"/>
    <w:rsid w:val="008F39F7"/>
    <w:rsid w:val="008F7F31"/>
    <w:rsid w:val="009024C7"/>
    <w:rsid w:val="00910C06"/>
    <w:rsid w:val="00924FAB"/>
    <w:rsid w:val="00930ECB"/>
    <w:rsid w:val="00934D51"/>
    <w:rsid w:val="0093620E"/>
    <w:rsid w:val="00944F4E"/>
    <w:rsid w:val="00945FF4"/>
    <w:rsid w:val="00947F1F"/>
    <w:rsid w:val="00951853"/>
    <w:rsid w:val="00962124"/>
    <w:rsid w:val="00964089"/>
    <w:rsid w:val="00967D38"/>
    <w:rsid w:val="009720DF"/>
    <w:rsid w:val="00972E3D"/>
    <w:rsid w:val="00980605"/>
    <w:rsid w:val="009C6AB0"/>
    <w:rsid w:val="009D4461"/>
    <w:rsid w:val="009E0793"/>
    <w:rsid w:val="009E193E"/>
    <w:rsid w:val="00A00D08"/>
    <w:rsid w:val="00A041D8"/>
    <w:rsid w:val="00A117CF"/>
    <w:rsid w:val="00A14B7B"/>
    <w:rsid w:val="00A15D6F"/>
    <w:rsid w:val="00A3056B"/>
    <w:rsid w:val="00A320FD"/>
    <w:rsid w:val="00A41AE1"/>
    <w:rsid w:val="00A66B2D"/>
    <w:rsid w:val="00A82AAF"/>
    <w:rsid w:val="00A870CA"/>
    <w:rsid w:val="00A90F5D"/>
    <w:rsid w:val="00A91EE0"/>
    <w:rsid w:val="00A92FEE"/>
    <w:rsid w:val="00A97433"/>
    <w:rsid w:val="00AC1DB6"/>
    <w:rsid w:val="00AC62DE"/>
    <w:rsid w:val="00AC6C58"/>
    <w:rsid w:val="00AD1761"/>
    <w:rsid w:val="00AD1D8B"/>
    <w:rsid w:val="00AD54EB"/>
    <w:rsid w:val="00AD5F9A"/>
    <w:rsid w:val="00AF7645"/>
    <w:rsid w:val="00B0095D"/>
    <w:rsid w:val="00B222CC"/>
    <w:rsid w:val="00B73176"/>
    <w:rsid w:val="00B7575D"/>
    <w:rsid w:val="00B75B3C"/>
    <w:rsid w:val="00B81D5A"/>
    <w:rsid w:val="00BB54E9"/>
    <w:rsid w:val="00BC73F1"/>
    <w:rsid w:val="00BE13DD"/>
    <w:rsid w:val="00BE7458"/>
    <w:rsid w:val="00C1408E"/>
    <w:rsid w:val="00C27C1D"/>
    <w:rsid w:val="00C30266"/>
    <w:rsid w:val="00C36FF6"/>
    <w:rsid w:val="00C433E1"/>
    <w:rsid w:val="00C5309F"/>
    <w:rsid w:val="00C61BBD"/>
    <w:rsid w:val="00C81422"/>
    <w:rsid w:val="00CA1BE4"/>
    <w:rsid w:val="00CB2F50"/>
    <w:rsid w:val="00CB6D7C"/>
    <w:rsid w:val="00CF597D"/>
    <w:rsid w:val="00D03B8D"/>
    <w:rsid w:val="00D141CE"/>
    <w:rsid w:val="00D40640"/>
    <w:rsid w:val="00D56BC4"/>
    <w:rsid w:val="00D617AD"/>
    <w:rsid w:val="00D73DE0"/>
    <w:rsid w:val="00D94C4A"/>
    <w:rsid w:val="00D97409"/>
    <w:rsid w:val="00D97E91"/>
    <w:rsid w:val="00DD5E45"/>
    <w:rsid w:val="00DE27E3"/>
    <w:rsid w:val="00DE300B"/>
    <w:rsid w:val="00E3095E"/>
    <w:rsid w:val="00E5650C"/>
    <w:rsid w:val="00E67C5E"/>
    <w:rsid w:val="00E91282"/>
    <w:rsid w:val="00E97B5D"/>
    <w:rsid w:val="00EA2579"/>
    <w:rsid w:val="00EA453B"/>
    <w:rsid w:val="00EB1B5C"/>
    <w:rsid w:val="00EB53B2"/>
    <w:rsid w:val="00EC10C9"/>
    <w:rsid w:val="00EE08E6"/>
    <w:rsid w:val="00EE542B"/>
    <w:rsid w:val="00F000F2"/>
    <w:rsid w:val="00F0678A"/>
    <w:rsid w:val="00F13610"/>
    <w:rsid w:val="00F4372D"/>
    <w:rsid w:val="00F43DB2"/>
    <w:rsid w:val="00F46732"/>
    <w:rsid w:val="00F544BB"/>
    <w:rsid w:val="00F71922"/>
    <w:rsid w:val="00F765DB"/>
    <w:rsid w:val="00F97467"/>
    <w:rsid w:val="00FA45C2"/>
    <w:rsid w:val="00FB67EF"/>
    <w:rsid w:val="00FC6C9E"/>
    <w:rsid w:val="00FD01EF"/>
    <w:rsid w:val="00FD0F56"/>
    <w:rsid w:val="00FE7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0C2EC-2420-441D-A69D-32324C25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AAF"/>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2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D0F56"/>
    <w:pPr>
      <w:tabs>
        <w:tab w:val="center" w:pos="4153"/>
        <w:tab w:val="right" w:pos="8306"/>
      </w:tabs>
      <w:snapToGrid w:val="0"/>
    </w:pPr>
    <w:rPr>
      <w:sz w:val="20"/>
      <w:szCs w:val="20"/>
    </w:rPr>
  </w:style>
  <w:style w:type="character" w:customStyle="1" w:styleId="a5">
    <w:name w:val="頁首 字元"/>
    <w:basedOn w:val="a0"/>
    <w:link w:val="a4"/>
    <w:uiPriority w:val="99"/>
    <w:rsid w:val="00FD0F56"/>
    <w:rPr>
      <w:rFonts w:ascii="新細明體" w:eastAsia="新細明體" w:hAnsi="新細明體" w:cs="新細明體"/>
      <w:kern w:val="0"/>
      <w:sz w:val="20"/>
      <w:szCs w:val="20"/>
    </w:rPr>
  </w:style>
  <w:style w:type="paragraph" w:styleId="a6">
    <w:name w:val="footer"/>
    <w:basedOn w:val="a"/>
    <w:link w:val="a7"/>
    <w:uiPriority w:val="99"/>
    <w:unhideWhenUsed/>
    <w:rsid w:val="00FD0F56"/>
    <w:pPr>
      <w:tabs>
        <w:tab w:val="center" w:pos="4153"/>
        <w:tab w:val="right" w:pos="8306"/>
      </w:tabs>
      <w:snapToGrid w:val="0"/>
    </w:pPr>
    <w:rPr>
      <w:sz w:val="20"/>
      <w:szCs w:val="20"/>
    </w:rPr>
  </w:style>
  <w:style w:type="character" w:customStyle="1" w:styleId="a7">
    <w:name w:val="頁尾 字元"/>
    <w:basedOn w:val="a0"/>
    <w:link w:val="a6"/>
    <w:uiPriority w:val="99"/>
    <w:rsid w:val="00FD0F56"/>
    <w:rPr>
      <w:rFonts w:ascii="新細明體" w:eastAsia="新細明體" w:hAnsi="新細明體" w:cs="新細明體"/>
      <w:kern w:val="0"/>
      <w:sz w:val="20"/>
      <w:szCs w:val="20"/>
    </w:rPr>
  </w:style>
  <w:style w:type="character" w:styleId="a8">
    <w:name w:val="Hyperlink"/>
    <w:basedOn w:val="a0"/>
    <w:uiPriority w:val="99"/>
    <w:unhideWhenUsed/>
    <w:rsid w:val="00AF7645"/>
    <w:rPr>
      <w:color w:val="0000FF" w:themeColor="hyperlink"/>
      <w:u w:val="single"/>
    </w:rPr>
  </w:style>
  <w:style w:type="paragraph" w:customStyle="1" w:styleId="Default">
    <w:name w:val="Default"/>
    <w:rsid w:val="007B7427"/>
    <w:pPr>
      <w:widowControl w:val="0"/>
      <w:autoSpaceDE w:val="0"/>
      <w:autoSpaceDN w:val="0"/>
      <w:adjustRightInd w:val="0"/>
    </w:pPr>
    <w:rPr>
      <w:rFonts w:ascii="標楷體" w:eastAsia="標楷體" w:hAnsi="Calibri" w:cs="標楷體"/>
      <w:color w:val="000000"/>
      <w:kern w:val="0"/>
      <w:szCs w:val="24"/>
    </w:rPr>
  </w:style>
  <w:style w:type="paragraph" w:styleId="a9">
    <w:name w:val="List Paragraph"/>
    <w:basedOn w:val="a"/>
    <w:uiPriority w:val="34"/>
    <w:qFormat/>
    <w:rsid w:val="00C1408E"/>
    <w:pPr>
      <w:ind w:leftChars="200" w:left="480"/>
    </w:pPr>
  </w:style>
  <w:style w:type="paragraph" w:styleId="aa">
    <w:name w:val="Balloon Text"/>
    <w:basedOn w:val="a"/>
    <w:link w:val="ab"/>
    <w:uiPriority w:val="99"/>
    <w:semiHidden/>
    <w:unhideWhenUsed/>
    <w:rsid w:val="00AC6C5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C6C58"/>
    <w:rPr>
      <w:rFonts w:asciiTheme="majorHAnsi" w:eastAsiaTheme="majorEastAsia" w:hAnsiTheme="majorHAnsi" w:cstheme="majorBidi"/>
      <w:kern w:val="0"/>
      <w:sz w:val="18"/>
      <w:szCs w:val="18"/>
    </w:rPr>
  </w:style>
  <w:style w:type="paragraph" w:styleId="Web">
    <w:name w:val="Normal (Web)"/>
    <w:basedOn w:val="a"/>
    <w:unhideWhenUsed/>
    <w:rsid w:val="00AD5F9A"/>
    <w:pPr>
      <w:spacing w:before="100" w:beforeAutospacing="1" w:after="100" w:afterAutospacing="1"/>
    </w:pPr>
  </w:style>
  <w:style w:type="character" w:customStyle="1" w:styleId="st">
    <w:name w:val="st"/>
    <w:basedOn w:val="a0"/>
    <w:rsid w:val="00F46732"/>
  </w:style>
  <w:style w:type="paragraph" w:styleId="ac">
    <w:name w:val="Body Text"/>
    <w:basedOn w:val="a"/>
    <w:link w:val="ad"/>
    <w:rsid w:val="002D5B6E"/>
    <w:pPr>
      <w:spacing w:after="120"/>
    </w:pPr>
    <w:rPr>
      <w:rFonts w:ascii="Times New Roman" w:hAnsi="Times New Roman" w:cs="Times New Roman"/>
    </w:rPr>
  </w:style>
  <w:style w:type="character" w:customStyle="1" w:styleId="ad">
    <w:name w:val="本文 字元"/>
    <w:basedOn w:val="a0"/>
    <w:link w:val="ac"/>
    <w:rsid w:val="002D5B6E"/>
    <w:rPr>
      <w:rFonts w:ascii="Times New Roman" w:eastAsia="新細明體" w:hAnsi="Times New Roman" w:cs="Times New Roman"/>
      <w:kern w:val="0"/>
      <w:szCs w:val="24"/>
    </w:rPr>
  </w:style>
  <w:style w:type="character" w:styleId="ae">
    <w:name w:val="FollowedHyperlink"/>
    <w:basedOn w:val="a0"/>
    <w:uiPriority w:val="99"/>
    <w:semiHidden/>
    <w:unhideWhenUsed/>
    <w:rsid w:val="002D5B6E"/>
    <w:rPr>
      <w:color w:val="800080" w:themeColor="followedHyperlink"/>
      <w:u w:val="single"/>
    </w:rPr>
  </w:style>
  <w:style w:type="character" w:styleId="af">
    <w:name w:val="Emphasis"/>
    <w:basedOn w:val="a0"/>
    <w:uiPriority w:val="20"/>
    <w:qFormat/>
    <w:rsid w:val="003E3C42"/>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13098">
      <w:bodyDiv w:val="1"/>
      <w:marLeft w:val="0"/>
      <w:marRight w:val="0"/>
      <w:marTop w:val="0"/>
      <w:marBottom w:val="0"/>
      <w:divBdr>
        <w:top w:val="none" w:sz="0" w:space="0" w:color="auto"/>
        <w:left w:val="none" w:sz="0" w:space="0" w:color="auto"/>
        <w:bottom w:val="none" w:sz="0" w:space="0" w:color="auto"/>
        <w:right w:val="none" w:sz="0" w:space="0" w:color="auto"/>
      </w:divBdr>
    </w:div>
    <w:div w:id="310989306">
      <w:bodyDiv w:val="1"/>
      <w:marLeft w:val="0"/>
      <w:marRight w:val="0"/>
      <w:marTop w:val="0"/>
      <w:marBottom w:val="0"/>
      <w:divBdr>
        <w:top w:val="none" w:sz="0" w:space="0" w:color="auto"/>
        <w:left w:val="none" w:sz="0" w:space="0" w:color="auto"/>
        <w:bottom w:val="none" w:sz="0" w:space="0" w:color="auto"/>
        <w:right w:val="none" w:sz="0" w:space="0" w:color="auto"/>
      </w:divBdr>
    </w:div>
    <w:div w:id="315962333">
      <w:bodyDiv w:val="1"/>
      <w:marLeft w:val="0"/>
      <w:marRight w:val="0"/>
      <w:marTop w:val="0"/>
      <w:marBottom w:val="0"/>
      <w:divBdr>
        <w:top w:val="none" w:sz="0" w:space="0" w:color="auto"/>
        <w:left w:val="none" w:sz="0" w:space="0" w:color="auto"/>
        <w:bottom w:val="none" w:sz="0" w:space="0" w:color="auto"/>
        <w:right w:val="none" w:sz="0" w:space="0" w:color="auto"/>
      </w:divBdr>
    </w:div>
    <w:div w:id="600375691">
      <w:bodyDiv w:val="1"/>
      <w:marLeft w:val="0"/>
      <w:marRight w:val="0"/>
      <w:marTop w:val="0"/>
      <w:marBottom w:val="0"/>
      <w:divBdr>
        <w:top w:val="none" w:sz="0" w:space="0" w:color="auto"/>
        <w:left w:val="none" w:sz="0" w:space="0" w:color="auto"/>
        <w:bottom w:val="none" w:sz="0" w:space="0" w:color="auto"/>
        <w:right w:val="none" w:sz="0" w:space="0" w:color="auto"/>
      </w:divBdr>
      <w:divsChild>
        <w:div w:id="1302691546">
          <w:marLeft w:val="547"/>
          <w:marRight w:val="0"/>
          <w:marTop w:val="0"/>
          <w:marBottom w:val="0"/>
          <w:divBdr>
            <w:top w:val="none" w:sz="0" w:space="0" w:color="auto"/>
            <w:left w:val="none" w:sz="0" w:space="0" w:color="auto"/>
            <w:bottom w:val="none" w:sz="0" w:space="0" w:color="auto"/>
            <w:right w:val="none" w:sz="0" w:space="0" w:color="auto"/>
          </w:divBdr>
        </w:div>
      </w:divsChild>
    </w:div>
    <w:div w:id="626351685">
      <w:bodyDiv w:val="1"/>
      <w:marLeft w:val="0"/>
      <w:marRight w:val="0"/>
      <w:marTop w:val="0"/>
      <w:marBottom w:val="0"/>
      <w:divBdr>
        <w:top w:val="none" w:sz="0" w:space="0" w:color="auto"/>
        <w:left w:val="none" w:sz="0" w:space="0" w:color="auto"/>
        <w:bottom w:val="none" w:sz="0" w:space="0" w:color="auto"/>
        <w:right w:val="none" w:sz="0" w:space="0" w:color="auto"/>
      </w:divBdr>
    </w:div>
    <w:div w:id="801536441">
      <w:bodyDiv w:val="1"/>
      <w:marLeft w:val="0"/>
      <w:marRight w:val="0"/>
      <w:marTop w:val="0"/>
      <w:marBottom w:val="0"/>
      <w:divBdr>
        <w:top w:val="none" w:sz="0" w:space="0" w:color="auto"/>
        <w:left w:val="none" w:sz="0" w:space="0" w:color="auto"/>
        <w:bottom w:val="none" w:sz="0" w:space="0" w:color="auto"/>
        <w:right w:val="none" w:sz="0" w:space="0" w:color="auto"/>
      </w:divBdr>
    </w:div>
    <w:div w:id="870923172">
      <w:bodyDiv w:val="1"/>
      <w:marLeft w:val="0"/>
      <w:marRight w:val="0"/>
      <w:marTop w:val="0"/>
      <w:marBottom w:val="0"/>
      <w:divBdr>
        <w:top w:val="none" w:sz="0" w:space="0" w:color="auto"/>
        <w:left w:val="none" w:sz="0" w:space="0" w:color="auto"/>
        <w:bottom w:val="none" w:sz="0" w:space="0" w:color="auto"/>
        <w:right w:val="none" w:sz="0" w:space="0" w:color="auto"/>
      </w:divBdr>
    </w:div>
    <w:div w:id="966738975">
      <w:bodyDiv w:val="1"/>
      <w:marLeft w:val="0"/>
      <w:marRight w:val="0"/>
      <w:marTop w:val="0"/>
      <w:marBottom w:val="0"/>
      <w:divBdr>
        <w:top w:val="none" w:sz="0" w:space="0" w:color="auto"/>
        <w:left w:val="none" w:sz="0" w:space="0" w:color="auto"/>
        <w:bottom w:val="none" w:sz="0" w:space="0" w:color="auto"/>
        <w:right w:val="none" w:sz="0" w:space="0" w:color="auto"/>
      </w:divBdr>
    </w:div>
    <w:div w:id="993526749">
      <w:bodyDiv w:val="1"/>
      <w:marLeft w:val="0"/>
      <w:marRight w:val="0"/>
      <w:marTop w:val="0"/>
      <w:marBottom w:val="0"/>
      <w:divBdr>
        <w:top w:val="none" w:sz="0" w:space="0" w:color="auto"/>
        <w:left w:val="none" w:sz="0" w:space="0" w:color="auto"/>
        <w:bottom w:val="none" w:sz="0" w:space="0" w:color="auto"/>
        <w:right w:val="none" w:sz="0" w:space="0" w:color="auto"/>
      </w:divBdr>
      <w:divsChild>
        <w:div w:id="372388719">
          <w:marLeft w:val="547"/>
          <w:marRight w:val="0"/>
          <w:marTop w:val="0"/>
          <w:marBottom w:val="0"/>
          <w:divBdr>
            <w:top w:val="none" w:sz="0" w:space="0" w:color="auto"/>
            <w:left w:val="none" w:sz="0" w:space="0" w:color="auto"/>
            <w:bottom w:val="none" w:sz="0" w:space="0" w:color="auto"/>
            <w:right w:val="none" w:sz="0" w:space="0" w:color="auto"/>
          </w:divBdr>
        </w:div>
      </w:divsChild>
    </w:div>
    <w:div w:id="1173565304">
      <w:bodyDiv w:val="1"/>
      <w:marLeft w:val="0"/>
      <w:marRight w:val="0"/>
      <w:marTop w:val="0"/>
      <w:marBottom w:val="0"/>
      <w:divBdr>
        <w:top w:val="none" w:sz="0" w:space="0" w:color="auto"/>
        <w:left w:val="none" w:sz="0" w:space="0" w:color="auto"/>
        <w:bottom w:val="none" w:sz="0" w:space="0" w:color="auto"/>
        <w:right w:val="none" w:sz="0" w:space="0" w:color="auto"/>
      </w:divBdr>
    </w:div>
    <w:div w:id="1395741138">
      <w:bodyDiv w:val="1"/>
      <w:marLeft w:val="0"/>
      <w:marRight w:val="0"/>
      <w:marTop w:val="0"/>
      <w:marBottom w:val="0"/>
      <w:divBdr>
        <w:top w:val="none" w:sz="0" w:space="0" w:color="auto"/>
        <w:left w:val="none" w:sz="0" w:space="0" w:color="auto"/>
        <w:bottom w:val="none" w:sz="0" w:space="0" w:color="auto"/>
        <w:right w:val="none" w:sz="0" w:space="0" w:color="auto"/>
      </w:divBdr>
    </w:div>
    <w:div w:id="1461070930">
      <w:bodyDiv w:val="1"/>
      <w:marLeft w:val="0"/>
      <w:marRight w:val="0"/>
      <w:marTop w:val="0"/>
      <w:marBottom w:val="0"/>
      <w:divBdr>
        <w:top w:val="none" w:sz="0" w:space="0" w:color="auto"/>
        <w:left w:val="none" w:sz="0" w:space="0" w:color="auto"/>
        <w:bottom w:val="none" w:sz="0" w:space="0" w:color="auto"/>
        <w:right w:val="none" w:sz="0" w:space="0" w:color="auto"/>
      </w:divBdr>
    </w:div>
    <w:div w:id="1514492372">
      <w:bodyDiv w:val="1"/>
      <w:marLeft w:val="0"/>
      <w:marRight w:val="0"/>
      <w:marTop w:val="0"/>
      <w:marBottom w:val="0"/>
      <w:divBdr>
        <w:top w:val="none" w:sz="0" w:space="0" w:color="auto"/>
        <w:left w:val="none" w:sz="0" w:space="0" w:color="auto"/>
        <w:bottom w:val="none" w:sz="0" w:space="0" w:color="auto"/>
        <w:right w:val="none" w:sz="0" w:space="0" w:color="auto"/>
      </w:divBdr>
    </w:div>
    <w:div w:id="1882667931">
      <w:bodyDiv w:val="1"/>
      <w:marLeft w:val="0"/>
      <w:marRight w:val="0"/>
      <w:marTop w:val="0"/>
      <w:marBottom w:val="0"/>
      <w:divBdr>
        <w:top w:val="none" w:sz="0" w:space="0" w:color="auto"/>
        <w:left w:val="none" w:sz="0" w:space="0" w:color="auto"/>
        <w:bottom w:val="none" w:sz="0" w:space="0" w:color="auto"/>
        <w:right w:val="none" w:sz="0" w:space="0" w:color="auto"/>
      </w:divBdr>
      <w:divsChild>
        <w:div w:id="2091080663">
          <w:marLeft w:val="547"/>
          <w:marRight w:val="0"/>
          <w:marTop w:val="0"/>
          <w:marBottom w:val="0"/>
          <w:divBdr>
            <w:top w:val="none" w:sz="0" w:space="0" w:color="auto"/>
            <w:left w:val="none" w:sz="0" w:space="0" w:color="auto"/>
            <w:bottom w:val="none" w:sz="0" w:space="0" w:color="auto"/>
            <w:right w:val="none" w:sz="0" w:space="0" w:color="auto"/>
          </w:divBdr>
        </w:div>
      </w:divsChild>
    </w:div>
    <w:div w:id="1884370229">
      <w:bodyDiv w:val="1"/>
      <w:marLeft w:val="0"/>
      <w:marRight w:val="0"/>
      <w:marTop w:val="0"/>
      <w:marBottom w:val="0"/>
      <w:divBdr>
        <w:top w:val="none" w:sz="0" w:space="0" w:color="auto"/>
        <w:left w:val="none" w:sz="0" w:space="0" w:color="auto"/>
        <w:bottom w:val="none" w:sz="0" w:space="0" w:color="auto"/>
        <w:right w:val="none" w:sz="0" w:space="0" w:color="auto"/>
      </w:divBdr>
      <w:divsChild>
        <w:div w:id="271977205">
          <w:marLeft w:val="547"/>
          <w:marRight w:val="0"/>
          <w:marTop w:val="0"/>
          <w:marBottom w:val="0"/>
          <w:divBdr>
            <w:top w:val="none" w:sz="0" w:space="0" w:color="auto"/>
            <w:left w:val="none" w:sz="0" w:space="0" w:color="auto"/>
            <w:bottom w:val="none" w:sz="0" w:space="0" w:color="auto"/>
            <w:right w:val="none" w:sz="0" w:space="0" w:color="auto"/>
          </w:divBdr>
        </w:div>
      </w:divsChild>
    </w:div>
    <w:div w:id="2009551402">
      <w:bodyDiv w:val="1"/>
      <w:marLeft w:val="0"/>
      <w:marRight w:val="0"/>
      <w:marTop w:val="0"/>
      <w:marBottom w:val="0"/>
      <w:divBdr>
        <w:top w:val="none" w:sz="0" w:space="0" w:color="auto"/>
        <w:left w:val="none" w:sz="0" w:space="0" w:color="auto"/>
        <w:bottom w:val="none" w:sz="0" w:space="0" w:color="auto"/>
        <w:right w:val="none" w:sz="0" w:space="0" w:color="auto"/>
      </w:divBdr>
    </w:div>
    <w:div w:id="204898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ehchen@cdri.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7C584-1476-441C-AF32-4A0A7684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enzo_c</dc:creator>
  <cp:lastModifiedBy>陳杰</cp:lastModifiedBy>
  <cp:revision>9</cp:revision>
  <cp:lastPrinted>2014-06-09T07:13:00Z</cp:lastPrinted>
  <dcterms:created xsi:type="dcterms:W3CDTF">2014-06-11T06:57:00Z</dcterms:created>
  <dcterms:modified xsi:type="dcterms:W3CDTF">2014-06-17T02:02:00Z</dcterms:modified>
</cp:coreProperties>
</file>