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E5" w:rsidRPr="00287260" w:rsidRDefault="00804FD9" w:rsidP="00CD52F6">
      <w:pPr>
        <w:spacing w:beforeLines="50" w:before="180" w:line="360" w:lineRule="exact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287260">
        <w:rPr>
          <w:rFonts w:ascii="Times New Roman" w:eastAsia="微軟正黑體" w:hAnsi="Times New Roman" w:cs="Times New Roman"/>
          <w:b/>
          <w:sz w:val="36"/>
          <w:szCs w:val="36"/>
        </w:rPr>
        <w:t>財團法人商業發展研究院</w:t>
      </w:r>
    </w:p>
    <w:p w:rsidR="00DD23E5" w:rsidRPr="00287260" w:rsidRDefault="00804FD9" w:rsidP="00CD52F6">
      <w:pPr>
        <w:spacing w:beforeLines="50" w:before="180" w:line="360" w:lineRule="exact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287260">
        <w:rPr>
          <w:rFonts w:ascii="Times New Roman" w:eastAsia="微軟正黑體" w:hAnsi="Times New Roman" w:cs="Times New Roman"/>
          <w:b/>
          <w:sz w:val="36"/>
          <w:szCs w:val="36"/>
        </w:rPr>
        <w:t>企業需求調查問卷</w:t>
      </w:r>
    </w:p>
    <w:p w:rsidR="000E368E" w:rsidRPr="00287260" w:rsidRDefault="000E368E" w:rsidP="00CD52F6">
      <w:pPr>
        <w:spacing w:beforeLines="50" w:before="180" w:line="400" w:lineRule="exact"/>
        <w:ind w:firstLineChars="200" w:firstLine="560"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p w:rsidR="00FE6935" w:rsidRPr="00287260" w:rsidRDefault="00804FD9" w:rsidP="00CD52F6">
      <w:pPr>
        <w:spacing w:beforeLines="50" w:before="180" w:line="400" w:lineRule="exact"/>
        <w:ind w:firstLineChars="200" w:firstLine="560"/>
        <w:rPr>
          <w:rFonts w:ascii="Times New Roman" w:eastAsia="微軟正黑體" w:hAnsi="Times New Roman" w:cs="Times New Roman"/>
          <w:kern w:val="0"/>
          <w:sz w:val="28"/>
          <w:szCs w:val="28"/>
        </w:rPr>
      </w:pP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商業發展研究院期待未來</w:t>
      </w:r>
      <w:r w:rsidR="00C50563"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推動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的各項業務能更貼近</w:t>
      </w:r>
      <w:r w:rsidR="00C50563"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業者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的需要，請您針對以下各項想進一步了解之服務項目，提供寶貴的回饋，以做為將來本院業務推廣之參考。再次感謝您！</w:t>
      </w:r>
    </w:p>
    <w:p w:rsidR="00FE6935" w:rsidRPr="00287260" w:rsidRDefault="00FE6935" w:rsidP="00CD52F6">
      <w:pPr>
        <w:spacing w:beforeLines="30" w:before="108" w:line="400" w:lineRule="exact"/>
        <w:ind w:firstLineChars="200" w:firstLine="560"/>
        <w:jc w:val="right"/>
        <w:rPr>
          <w:rFonts w:ascii="Times New Roman" w:eastAsia="微軟正黑體" w:hAnsi="Times New Roman" w:cs="Times New Roman"/>
          <w:kern w:val="0"/>
          <w:sz w:val="28"/>
          <w:szCs w:val="28"/>
        </w:rPr>
      </w:pP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商</w:t>
      </w:r>
      <w:r w:rsidR="000E368E"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業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發</w:t>
      </w:r>
      <w:r w:rsidR="000E368E"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展研究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院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 xml:space="preserve"> 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敬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 xml:space="preserve"> </w:t>
      </w: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上</w:t>
      </w:r>
    </w:p>
    <w:p w:rsidR="00555159" w:rsidRPr="00287260" w:rsidRDefault="00555159" w:rsidP="00980B68">
      <w:pPr>
        <w:spacing w:line="240" w:lineRule="exact"/>
        <w:ind w:firstLineChars="200" w:firstLine="560"/>
        <w:jc w:val="right"/>
        <w:rPr>
          <w:rFonts w:ascii="Times New Roman" w:eastAsia="微軟正黑體" w:hAnsi="Times New Roman" w:cs="Times New Roman"/>
          <w:kern w:val="0"/>
          <w:sz w:val="28"/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7260" w:rsidRPr="00287260" w:rsidTr="001B6166">
        <w:tc>
          <w:tcPr>
            <w:tcW w:w="10327" w:type="dxa"/>
          </w:tcPr>
          <w:p w:rsidR="00932864" w:rsidRPr="00287260" w:rsidRDefault="00932864" w:rsidP="00CD52F6">
            <w:pPr>
              <w:spacing w:beforeLines="30" w:before="108"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公司名稱</w:t>
            </w:r>
            <w:r w:rsidRPr="00287260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：</w:t>
            </w:r>
            <w:r w:rsidRPr="00287260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 w:rsidR="00C71424" w:rsidRPr="00287260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；</w:t>
            </w:r>
            <w:r w:rsidR="00C71424"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日</w:t>
            </w:r>
            <w:r w:rsidR="00C71424"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C71424"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期</w:t>
            </w:r>
            <w:r w:rsidR="00C71424" w:rsidRPr="00287260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：</w:t>
            </w:r>
            <w:r w:rsidR="000E368E" w:rsidRPr="00287260">
              <w:rPr>
                <w:rFonts w:ascii="Times New Roman" w:eastAsia="新細明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="00C71424"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  </w:t>
            </w:r>
          </w:p>
        </w:tc>
      </w:tr>
    </w:tbl>
    <w:tbl>
      <w:tblPr>
        <w:tblW w:w="499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6411"/>
        <w:gridCol w:w="2772"/>
      </w:tblGrid>
      <w:tr w:rsidR="00287260" w:rsidRPr="00287260" w:rsidTr="001B6166">
        <w:trPr>
          <w:trHeight w:val="283"/>
        </w:trPr>
        <w:tc>
          <w:tcPr>
            <w:tcW w:w="3560" w:type="pct"/>
            <w:gridSpan w:val="2"/>
            <w:shd w:val="clear" w:color="000000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shd w:val="clear" w:color="000000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  <w:t>請勾選</w:t>
            </w:r>
          </w:p>
        </w:tc>
      </w:tr>
      <w:tr w:rsidR="00287260" w:rsidRPr="00287260" w:rsidTr="00980B68">
        <w:trPr>
          <w:trHeight w:val="283"/>
        </w:trPr>
        <w:tc>
          <w:tcPr>
            <w:tcW w:w="5000" w:type="pct"/>
            <w:gridSpan w:val="3"/>
            <w:shd w:val="clear" w:color="000000" w:fill="BFBFBF"/>
            <w:noWrap/>
            <w:vAlign w:val="center"/>
            <w:hideMark/>
          </w:tcPr>
          <w:p w:rsidR="00980B68" w:rsidRPr="00287260" w:rsidRDefault="00980B68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企業競爭力及消費者分析</w:t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企業競爭優勢盤點及分析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消費者需求調查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3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國內地方商圈分析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330" w:type="pct"/>
            <w:shd w:val="clear" w:color="auto" w:fill="auto"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中國及東南亞城市消費力情報庫資訊提供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3330" w:type="pct"/>
            <w:shd w:val="clear" w:color="auto" w:fill="auto"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中國城市網路口碑監測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118"/>
        </w:trPr>
        <w:tc>
          <w:tcPr>
            <w:tcW w:w="3560" w:type="pct"/>
            <w:gridSpan w:val="2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87260" w:rsidRPr="00287260" w:rsidTr="00980B68">
        <w:trPr>
          <w:trHeight w:val="283"/>
        </w:trPr>
        <w:tc>
          <w:tcPr>
            <w:tcW w:w="5000" w:type="pct"/>
            <w:gridSpan w:val="3"/>
            <w:shd w:val="clear" w:color="000000" w:fill="BFBFBF"/>
            <w:noWrap/>
            <w:vAlign w:val="center"/>
            <w:hideMark/>
          </w:tcPr>
          <w:p w:rsidR="00980B68" w:rsidRPr="00287260" w:rsidRDefault="00980B68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海內外市場開發</w:t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國內外產業市場與競爭分析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商店選址分析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進入東南亞新興市場評估與策略建議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進入中國大陸市場評估與策略建議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33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協助拓銷新興市場</w:t>
            </w: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(</w:t>
            </w: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消費財為主、工業財為輔</w:t>
            </w: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3560" w:type="pct"/>
            <w:gridSpan w:val="2"/>
            <w:shd w:val="clear" w:color="auto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87260" w:rsidRPr="00287260" w:rsidTr="00980B68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noWrap/>
            <w:vAlign w:val="center"/>
          </w:tcPr>
          <w:p w:rsidR="00980B68" w:rsidRPr="00287260" w:rsidRDefault="00980B68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經營模式設計與成長策略</w:t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330" w:type="pct"/>
            <w:shd w:val="clear" w:color="auto" w:fill="auto"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建立企業品牌發展策略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330" w:type="pct"/>
            <w:shd w:val="clear" w:color="auto" w:fill="auto"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建立公司成長策略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330" w:type="pct"/>
            <w:shd w:val="clear" w:color="auto" w:fill="auto"/>
            <w:vAlign w:val="center"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評估商品經銷通路</w:t>
            </w:r>
          </w:p>
        </w:tc>
        <w:tc>
          <w:tcPr>
            <w:tcW w:w="1440" w:type="pct"/>
            <w:shd w:val="clear" w:color="auto" w:fill="auto"/>
            <w:noWrap/>
            <w:vAlign w:val="center"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3560" w:type="pct"/>
            <w:gridSpan w:val="2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87260" w:rsidRPr="00287260" w:rsidTr="009B7017">
        <w:trPr>
          <w:trHeight w:val="283"/>
        </w:trPr>
        <w:tc>
          <w:tcPr>
            <w:tcW w:w="5000" w:type="pct"/>
            <w:gridSpan w:val="3"/>
            <w:shd w:val="clear" w:color="000000" w:fill="BFBFBF"/>
            <w:noWrap/>
            <w:vAlign w:val="center"/>
            <w:hideMark/>
          </w:tcPr>
          <w:p w:rsidR="000E368E" w:rsidRPr="00287260" w:rsidRDefault="000E368E" w:rsidP="009B7017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經營及管理標準作業流程建置</w:t>
            </w:r>
          </w:p>
        </w:tc>
      </w:tr>
      <w:tr w:rsidR="00287260" w:rsidRPr="00287260" w:rsidTr="009B7017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E368E" w:rsidRPr="00287260" w:rsidRDefault="000E368E" w:rsidP="009B7017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0E368E" w:rsidRPr="00287260" w:rsidRDefault="000E368E" w:rsidP="009B7017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建立組織文化與訓練體制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0E368E" w:rsidRPr="00287260" w:rsidRDefault="000E368E" w:rsidP="009B7017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電子商務經營與管理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合作夥伴評估與條件之建立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日常營業體系體檢與建立改善體制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980B68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連鎖加盟營運體制與總部之規劃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1B6166" w:rsidP="00980B68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</w:tbl>
    <w:p w:rsidR="00555159" w:rsidRPr="00287260" w:rsidRDefault="00555159" w:rsidP="00980B68">
      <w:pPr>
        <w:spacing w:line="240" w:lineRule="exact"/>
        <w:rPr>
          <w:rFonts w:ascii="Times New Roman" w:hAnsi="Times New Roman" w:cs="Times New Roman"/>
        </w:rPr>
      </w:pPr>
    </w:p>
    <w:tbl>
      <w:tblPr>
        <w:tblW w:w="499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6411"/>
        <w:gridCol w:w="2772"/>
      </w:tblGrid>
      <w:tr w:rsidR="00287260" w:rsidRPr="00287260" w:rsidTr="00980B68">
        <w:trPr>
          <w:trHeight w:val="283"/>
        </w:trPr>
        <w:tc>
          <w:tcPr>
            <w:tcW w:w="5000" w:type="pct"/>
            <w:gridSpan w:val="3"/>
            <w:shd w:val="clear" w:color="000000" w:fill="BFBFBF"/>
            <w:noWrap/>
            <w:vAlign w:val="center"/>
            <w:hideMark/>
          </w:tcPr>
          <w:p w:rsidR="00980B68" w:rsidRPr="00287260" w:rsidRDefault="00980B68" w:rsidP="00547D1F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 xml:space="preserve">   </w:t>
            </w: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企業人才培育與新創育成</w:t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協助企業建立互動式個案教學模式並開發教材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C34D46" w:rsidP="00C34D46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建置企業主管訓練體系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C34D46" w:rsidP="00C34D46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1B6166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輔導建置企業內部認證機制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C34D46" w:rsidP="00C34D46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3330" w:type="pct"/>
            <w:shd w:val="clear" w:color="auto" w:fill="auto"/>
            <w:noWrap/>
            <w:vAlign w:val="center"/>
            <w:hideMark/>
          </w:tcPr>
          <w:p w:rsidR="00805B3A" w:rsidRPr="00287260" w:rsidRDefault="00805B3A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新創事業育成</w:t>
            </w:r>
          </w:p>
        </w:tc>
        <w:tc>
          <w:tcPr>
            <w:tcW w:w="1440" w:type="pct"/>
            <w:shd w:val="clear" w:color="auto" w:fill="auto"/>
            <w:noWrap/>
            <w:vAlign w:val="center"/>
            <w:hideMark/>
          </w:tcPr>
          <w:p w:rsidR="00805B3A" w:rsidRPr="00287260" w:rsidRDefault="00C34D46" w:rsidP="00C34D46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sym w:font="Wingdings" w:char="F0A1"/>
            </w:r>
          </w:p>
        </w:tc>
      </w:tr>
      <w:tr w:rsidR="00287260" w:rsidRPr="00287260" w:rsidTr="00980B68">
        <w:trPr>
          <w:trHeight w:val="283"/>
        </w:trPr>
        <w:tc>
          <w:tcPr>
            <w:tcW w:w="3560" w:type="pct"/>
            <w:gridSpan w:val="2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pct"/>
            <w:shd w:val="clear" w:color="000000" w:fill="auto"/>
            <w:noWrap/>
            <w:vAlign w:val="center"/>
          </w:tcPr>
          <w:p w:rsidR="00980B68" w:rsidRPr="00287260" w:rsidRDefault="00980B68" w:rsidP="00980B6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87260" w:rsidRPr="00287260" w:rsidTr="00980B68">
        <w:trPr>
          <w:trHeight w:val="283"/>
        </w:trPr>
        <w:tc>
          <w:tcPr>
            <w:tcW w:w="5000" w:type="pct"/>
            <w:gridSpan w:val="3"/>
            <w:shd w:val="clear" w:color="000000" w:fill="BFBFBF"/>
            <w:noWrap/>
            <w:vAlign w:val="center"/>
            <w:hideMark/>
          </w:tcPr>
          <w:p w:rsidR="00980B68" w:rsidRPr="00287260" w:rsidRDefault="00980B68" w:rsidP="00547D1F">
            <w:pPr>
              <w:widowControl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  <w:t>其它需求或意見</w:t>
            </w:r>
          </w:p>
        </w:tc>
      </w:tr>
      <w:tr w:rsidR="00287260" w:rsidRPr="00287260" w:rsidTr="001B6166">
        <w:trPr>
          <w:trHeight w:val="823"/>
        </w:trPr>
        <w:tc>
          <w:tcPr>
            <w:tcW w:w="5000" w:type="pct"/>
            <w:gridSpan w:val="3"/>
            <w:shd w:val="clear" w:color="000000" w:fill="auto"/>
            <w:noWrap/>
            <w:vAlign w:val="center"/>
          </w:tcPr>
          <w:p w:rsidR="009D37B3" w:rsidRPr="00287260" w:rsidRDefault="009D37B3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  <w:u w:val="single"/>
              </w:rPr>
            </w:pPr>
          </w:p>
          <w:p w:rsidR="00892524" w:rsidRPr="00287260" w:rsidRDefault="00966E1A" w:rsidP="00547D1F">
            <w:pPr>
              <w:widowControl/>
              <w:spacing w:line="400" w:lineRule="exact"/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  <w:u w:val="single"/>
              </w:rPr>
            </w:pPr>
            <w:r w:rsidRPr="00287260"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C34D46" w:rsidRPr="00287260"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805B3A" w:rsidRPr="00287260" w:rsidRDefault="00946EB3" w:rsidP="00CD52F6">
      <w:pPr>
        <w:widowControl/>
        <w:spacing w:afterLines="20" w:after="72" w:line="400" w:lineRule="exact"/>
        <w:ind w:leftChars="-40" w:left="2" w:hangingChars="35" w:hanging="98"/>
        <w:rPr>
          <w:rFonts w:ascii="Times New Roman" w:eastAsia="微軟正黑體" w:hAnsi="Times New Roman" w:cs="Times New Roman"/>
          <w:kern w:val="0"/>
          <w:sz w:val="28"/>
          <w:szCs w:val="28"/>
        </w:rPr>
      </w:pPr>
      <w:r w:rsidRPr="00287260">
        <w:rPr>
          <w:rFonts w:ascii="Times New Roman" w:eastAsia="微軟正黑體" w:hAnsi="Times New Roman" w:cs="Times New Roman"/>
          <w:kern w:val="0"/>
          <w:sz w:val="28"/>
          <w:szCs w:val="28"/>
        </w:rPr>
        <w:t>聯絡人資料：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4"/>
        <w:gridCol w:w="3001"/>
        <w:gridCol w:w="1485"/>
        <w:gridCol w:w="2728"/>
      </w:tblGrid>
      <w:tr w:rsidR="00287260" w:rsidRPr="00287260" w:rsidTr="00946EB3">
        <w:tc>
          <w:tcPr>
            <w:tcW w:w="2414" w:type="dxa"/>
          </w:tcPr>
          <w:p w:rsidR="00555159" w:rsidRPr="00287260" w:rsidRDefault="00555159" w:rsidP="00555159">
            <w:pPr>
              <w:widowControl/>
              <w:spacing w:line="5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1" w:type="dxa"/>
          </w:tcPr>
          <w:p w:rsidR="00555159" w:rsidRPr="00287260" w:rsidRDefault="00555159" w:rsidP="00555159">
            <w:pPr>
              <w:widowControl/>
              <w:spacing w:line="5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 w:rsidR="00555159" w:rsidRPr="00287260" w:rsidRDefault="00946EB3" w:rsidP="00555159">
            <w:pPr>
              <w:widowControl/>
              <w:spacing w:line="5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2728" w:type="dxa"/>
          </w:tcPr>
          <w:p w:rsidR="00555159" w:rsidRPr="00287260" w:rsidRDefault="00555159" w:rsidP="00555159">
            <w:pPr>
              <w:widowControl/>
              <w:spacing w:line="5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  <w:tr w:rsidR="00287260" w:rsidRPr="00287260" w:rsidTr="00946EB3">
        <w:tc>
          <w:tcPr>
            <w:tcW w:w="2414" w:type="dxa"/>
          </w:tcPr>
          <w:p w:rsidR="00946EB3" w:rsidRPr="00287260" w:rsidRDefault="00946EB3" w:rsidP="00946EB3">
            <w:pPr>
              <w:widowControl/>
              <w:spacing w:line="5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001" w:type="dxa"/>
          </w:tcPr>
          <w:p w:rsidR="00946EB3" w:rsidRPr="00287260" w:rsidRDefault="00946EB3" w:rsidP="00555159">
            <w:pPr>
              <w:widowControl/>
              <w:spacing w:line="5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 w:rsidR="00946EB3" w:rsidRPr="00287260" w:rsidRDefault="00946EB3" w:rsidP="00555159">
            <w:pPr>
              <w:widowControl/>
              <w:spacing w:line="5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2728" w:type="dxa"/>
          </w:tcPr>
          <w:p w:rsidR="00946EB3" w:rsidRPr="00287260" w:rsidRDefault="00946EB3" w:rsidP="00555159">
            <w:pPr>
              <w:widowControl/>
              <w:spacing w:line="500" w:lineRule="exact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34D46" w:rsidRPr="00287260" w:rsidRDefault="00C34D46" w:rsidP="00CD52F6">
      <w:pPr>
        <w:spacing w:beforeLines="50" w:before="180" w:line="240" w:lineRule="exact"/>
        <w:ind w:firstLineChars="100" w:firstLine="280"/>
        <w:rPr>
          <w:rFonts w:ascii="Times New Roman" w:eastAsia="微軟正黑體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7260" w:rsidRPr="00287260" w:rsidTr="008A1983">
        <w:tc>
          <w:tcPr>
            <w:tcW w:w="10327" w:type="dxa"/>
          </w:tcPr>
          <w:p w:rsidR="009D37B3" w:rsidRPr="00287260" w:rsidRDefault="009D37B3" w:rsidP="009D37B3">
            <w:pPr>
              <w:widowControl/>
              <w:shd w:val="clear" w:color="auto" w:fill="FFFFFF"/>
              <w:spacing w:line="405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proofErr w:type="gramStart"/>
            <w:r w:rsidRPr="00287260">
              <w:rPr>
                <w:rFonts w:ascii="Times New Roman" w:eastAsia="標楷體" w:hAnsi="Times New Roman" w:cs="Times New Roman"/>
                <w:sz w:val="30"/>
                <w:szCs w:val="30"/>
              </w:rPr>
              <w:t>個</w:t>
            </w:r>
            <w:proofErr w:type="gramEnd"/>
            <w:r w:rsidRPr="00287260">
              <w:rPr>
                <w:rFonts w:ascii="Times New Roman" w:eastAsia="標楷體" w:hAnsi="Times New Roman" w:cs="Times New Roman"/>
                <w:sz w:val="30"/>
                <w:szCs w:val="30"/>
              </w:rPr>
              <w:t>資蒐集處理利用聲明書</w:t>
            </w:r>
            <w:r w:rsidRPr="00287260">
              <w:rPr>
                <w:rFonts w:ascii="Times New Roman" w:eastAsia="標楷體" w:hAnsi="Times New Roman" w:cs="Times New Roman"/>
                <w:sz w:val="30"/>
                <w:szCs w:val="30"/>
              </w:rPr>
              <w:t> 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財團法人商業發展研究院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下稱本院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向您蒐集個人資料，依個人資料保護法令及本院個人資料保護相關規章，於蒐集您的個人資料前，告知下列事項：</w:t>
            </w:r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蒐集目的及個人資料之類別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為辦理企業需求問卷作業、執行本院章程所定之業務、基於本院內部管理作業或寄送本院業務活動訊息之蒐集目的，蒐集、處理及利用您所提供下列類別之個人資料：姓名、聯絡方式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例如：電話號碼、職稱、電子郵件信箱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及等其他得直接或間接識別您個人之資料。</w:t>
            </w:r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個人資料之利用</w:t>
            </w:r>
            <w:proofErr w:type="gramStart"/>
            <w:r w:rsidRPr="00287260">
              <w:rPr>
                <w:rFonts w:ascii="Times New Roman" w:eastAsia="標楷體" w:hAnsi="Times New Roman" w:cs="Times New Roman"/>
                <w:sz w:val="22"/>
              </w:rPr>
              <w:t>期間、</w:t>
            </w:r>
            <w:proofErr w:type="gramEnd"/>
            <w:r w:rsidRPr="00287260">
              <w:rPr>
                <w:rFonts w:ascii="Times New Roman" w:eastAsia="標楷體" w:hAnsi="Times New Roman" w:cs="Times New Roman"/>
                <w:sz w:val="22"/>
              </w:rPr>
              <w:t>地區、對象及方式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您的個人資料僅提供於中華民國領域內，依誠實及信用方法，在</w:t>
            </w:r>
            <w:proofErr w:type="gramStart"/>
            <w:r w:rsidRPr="00287260">
              <w:rPr>
                <w:rFonts w:ascii="Times New Roman" w:eastAsia="標楷體" w:hAnsi="Times New Roman" w:cs="Times New Roman"/>
                <w:sz w:val="22"/>
              </w:rPr>
              <w:t>不</w:t>
            </w:r>
            <w:proofErr w:type="gramEnd"/>
            <w:r w:rsidRPr="00287260">
              <w:rPr>
                <w:rFonts w:ascii="Times New Roman" w:eastAsia="標楷體" w:hAnsi="Times New Roman" w:cs="Times New Roman"/>
                <w:sz w:val="22"/>
              </w:rPr>
              <w:t>逾越前述蒐集目的之必要範圍內，以合理方式利用至蒐集目的消失為止。</w:t>
            </w:r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當事人權利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您可就所提供之個人資料得依個人資料保護法第三條，行使下列權利：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287260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、查詢或請求閱覽；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二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、請求製給複製本；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三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、請求補充或更正；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四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、請求停止蒐集、處理或利用；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五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、請求刪除。</w:t>
            </w:r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蒐集方式</w:t>
            </w:r>
          </w:p>
          <w:p w:rsidR="00286485" w:rsidRPr="00287260" w:rsidRDefault="00C85E59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企業需求問卷</w:t>
            </w:r>
            <w:r w:rsidR="00286485" w:rsidRPr="00287260">
              <w:rPr>
                <w:rFonts w:ascii="Times New Roman" w:eastAsia="標楷體" w:hAnsi="Times New Roman" w:cs="Times New Roman"/>
                <w:sz w:val="22"/>
              </w:rPr>
              <w:t>。</w:t>
            </w:r>
            <w:bookmarkStart w:id="0" w:name="_GoBack"/>
            <w:bookmarkEnd w:id="0"/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不提供對您權益之影響</w:t>
            </w:r>
          </w:p>
          <w:p w:rsidR="00286485" w:rsidRPr="00287260" w:rsidRDefault="00286485" w:rsidP="00287260">
            <w:pPr>
              <w:snapToGrid w:val="0"/>
              <w:spacing w:line="240" w:lineRule="atLeast"/>
              <w:ind w:leftChars="177" w:left="42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您可自由選擇是否提供您的個人資料，若所提供之個人資料不足以確認您身分真實性或不提供等情形，本院將無法提供您與蒐集目的有關之服務。</w:t>
            </w:r>
          </w:p>
          <w:p w:rsidR="00286485" w:rsidRPr="00287260" w:rsidRDefault="00286485" w:rsidP="00287260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聯絡方式</w:t>
            </w:r>
          </w:p>
          <w:p w:rsidR="00286485" w:rsidRPr="00287260" w:rsidRDefault="00286485" w:rsidP="00287260">
            <w:pPr>
              <w:pStyle w:val="ab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287260">
              <w:rPr>
                <w:rFonts w:ascii="Times New Roman" w:eastAsia="標楷體" w:hAnsi="Times New Roman" w:cs="Times New Roman"/>
                <w:sz w:val="22"/>
              </w:rPr>
              <w:t>若有任何問題或權利行使，煩請聯繫本院聯絡人：許世明先生，電話：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02-7707-4827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，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E-mail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287260">
              <w:rPr>
                <w:rFonts w:ascii="Times New Roman" w:eastAsia="標楷體" w:hAnsi="Times New Roman" w:cs="Times New Roman"/>
                <w:sz w:val="22"/>
              </w:rPr>
              <w:t xml:space="preserve"> alanhsu@cdri.org.tw</w:t>
            </w:r>
            <w:hyperlink r:id="rId7" w:history="1">
              <w:r w:rsidRPr="00287260">
                <w:rPr>
                  <w:rStyle w:val="aa"/>
                  <w:rFonts w:ascii="Times New Roman" w:eastAsia="標楷體" w:hAnsi="Times New Roman" w:cs="Times New Roman"/>
                  <w:color w:val="auto"/>
                  <w:sz w:val="22"/>
                  <w:u w:val="none"/>
                </w:rPr>
                <w:t>。</w:t>
              </w:r>
              <w:r w:rsidRPr="00287260">
                <w:rPr>
                  <w:rStyle w:val="aa"/>
                  <w:rFonts w:ascii="Times New Roman" w:eastAsia="標楷體" w:hAnsi="Times New Roman" w:cs="Times New Roman"/>
                  <w:color w:val="auto"/>
                  <w:sz w:val="22"/>
                  <w:u w:val="none"/>
                </w:rPr>
                <w:t xml:space="preserve"> </w:t>
              </w:r>
              <w:r w:rsidRPr="00287260">
                <w:rPr>
                  <w:rStyle w:val="aa"/>
                  <w:rFonts w:ascii="Times New Roman" w:eastAsia="標楷體" w:hAnsi="Times New Roman" w:cs="Times New Roman"/>
                  <w:color w:val="auto"/>
                  <w:sz w:val="22"/>
                  <w:u w:val="none"/>
                </w:rPr>
                <w:t>我們將盡速為您處理，謝謝</w:t>
              </w:r>
            </w:hyperlink>
            <w:r w:rsidRPr="00287260">
              <w:rPr>
                <w:rFonts w:ascii="Times New Roman" w:eastAsia="標楷體" w:hAnsi="Times New Roman" w:cs="Times New Roman"/>
                <w:sz w:val="22"/>
              </w:rPr>
              <w:t>！</w:t>
            </w:r>
          </w:p>
          <w:p w:rsidR="00286485" w:rsidRPr="00287260" w:rsidRDefault="00287260" w:rsidP="00287260">
            <w:pPr>
              <w:snapToGrid w:val="0"/>
              <w:spacing w:beforeLines="50" w:before="180" w:line="240" w:lineRule="atLeast"/>
              <w:ind w:left="220" w:hangingChars="100" w:hanging="22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286485" w:rsidRPr="00287260">
              <w:rPr>
                <w:rFonts w:ascii="Times New Roman" w:eastAsia="標楷體" w:hAnsi="Times New Roman" w:cs="Times New Roman"/>
                <w:sz w:val="22"/>
              </w:rPr>
              <w:t>本人已知悉且瞭解上述事項，並同意貴院於所列蒐集目的之必要範圍內，蒐集、處理及利用本人之個人資料。</w:t>
            </w:r>
          </w:p>
          <w:p w:rsidR="00C34D46" w:rsidRPr="00287260" w:rsidRDefault="000E368E" w:rsidP="00CD52F6">
            <w:pPr>
              <w:spacing w:beforeLines="30" w:before="108"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問卷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到此</w:t>
            </w:r>
            <w:r w:rsidR="00C34D46" w:rsidRPr="00287260">
              <w:rPr>
                <w:rFonts w:ascii="Times New Roman" w:eastAsia="新細明體" w:hAnsi="Times New Roman" w:cs="Times New Roman"/>
                <w:sz w:val="28"/>
                <w:szCs w:val="28"/>
              </w:rPr>
              <w:t>，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感謝您的填寫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!</w:t>
            </w:r>
          </w:p>
          <w:p w:rsidR="00C34D46" w:rsidRPr="00287260" w:rsidRDefault="00555159" w:rsidP="000E368E">
            <w:pPr>
              <w:spacing w:beforeLines="30" w:before="108" w:line="4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請填寫此問卷後，</w:t>
            </w:r>
            <w:r w:rsidR="000E368E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回覆到</w:t>
            </w:r>
            <w:r w:rsidR="0080153B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alanhsu</w:t>
            </w:r>
            <w:r w:rsidR="000E368E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@cdri.org.tw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，謝謝</w:t>
            </w:r>
            <w:r w:rsidR="00C34D46"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!</w:t>
            </w:r>
            <w:r w:rsidRPr="00287260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</w:tr>
    </w:tbl>
    <w:p w:rsidR="00A932B4" w:rsidRPr="00287260" w:rsidRDefault="000B2285" w:rsidP="00CD52F6">
      <w:pPr>
        <w:spacing w:beforeLines="50" w:before="180" w:line="400" w:lineRule="exact"/>
        <w:ind w:firstLineChars="100" w:firstLine="280"/>
        <w:rPr>
          <w:rFonts w:ascii="Times New Roman" w:eastAsia="微軟正黑體" w:hAnsi="Times New Roman" w:cs="Times New Roman"/>
          <w:sz w:val="28"/>
          <w:szCs w:val="28"/>
        </w:rPr>
      </w:pPr>
    </w:p>
    <w:sectPr w:rsidR="00A932B4" w:rsidRPr="00287260" w:rsidSect="00980B68">
      <w:headerReference w:type="default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D6" w:rsidRDefault="008E56D6" w:rsidP="00804FD9">
      <w:r>
        <w:separator/>
      </w:r>
    </w:p>
  </w:endnote>
  <w:endnote w:type="continuationSeparator" w:id="0">
    <w:p w:rsidR="008E56D6" w:rsidRDefault="008E56D6" w:rsidP="008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32810"/>
      <w:docPartObj>
        <w:docPartGallery w:val="Page Numbers (Bottom of Page)"/>
        <w:docPartUnique/>
      </w:docPartObj>
    </w:sdtPr>
    <w:sdtEndPr/>
    <w:sdtContent>
      <w:p w:rsidR="00C34D46" w:rsidRDefault="00C34D46">
        <w:pPr>
          <w:pStyle w:val="a8"/>
          <w:jc w:val="center"/>
        </w:pPr>
        <w:r>
          <w:rPr>
            <w:rFonts w:hint="eastAsia"/>
          </w:rPr>
          <w:t>第</w:t>
        </w:r>
        <w:r w:rsidR="00CD52F6">
          <w:fldChar w:fldCharType="begin"/>
        </w:r>
        <w:r>
          <w:instrText>PAGE   \* MERGEFORMAT</w:instrText>
        </w:r>
        <w:r w:rsidR="00CD52F6">
          <w:fldChar w:fldCharType="separate"/>
        </w:r>
        <w:r w:rsidR="00C85E59" w:rsidRPr="00C85E59">
          <w:rPr>
            <w:noProof/>
            <w:lang w:val="zh-TW"/>
          </w:rPr>
          <w:t>2</w:t>
        </w:r>
        <w:r w:rsidR="00CD52F6"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C34D46" w:rsidRDefault="00C34D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D6" w:rsidRDefault="008E56D6" w:rsidP="00804FD9">
      <w:r>
        <w:separator/>
      </w:r>
    </w:p>
  </w:footnote>
  <w:footnote w:type="continuationSeparator" w:id="0">
    <w:p w:rsidR="008E56D6" w:rsidRDefault="008E56D6" w:rsidP="0080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8E" w:rsidRDefault="0080153B" w:rsidP="0080153B">
    <w:pPr>
      <w:pStyle w:val="a3"/>
    </w:pPr>
    <w:r>
      <w:rPr>
        <w:rFonts w:ascii="微軟正黑體" w:eastAsia="微軟正黑體" w:hAnsi="微軟正黑體" w:cs="Times New Roman"/>
        <w:b/>
        <w:noProof/>
        <w:sz w:val="36"/>
        <w:szCs w:val="36"/>
      </w:rPr>
      <w:drawing>
        <wp:inline distT="0" distB="0" distL="0" distR="0" wp14:anchorId="45CF25BD" wp14:editId="36E79841">
          <wp:extent cx="1259457" cy="37121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.1各式簽章-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26" cy="37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D9"/>
    <w:rsid w:val="000050E6"/>
    <w:rsid w:val="00030BAE"/>
    <w:rsid w:val="0005303E"/>
    <w:rsid w:val="000E368E"/>
    <w:rsid w:val="001B6166"/>
    <w:rsid w:val="001D6743"/>
    <w:rsid w:val="00224944"/>
    <w:rsid w:val="00254F9C"/>
    <w:rsid w:val="00286485"/>
    <w:rsid w:val="00287260"/>
    <w:rsid w:val="00307EC9"/>
    <w:rsid w:val="00313B72"/>
    <w:rsid w:val="003526F8"/>
    <w:rsid w:val="00471FA1"/>
    <w:rsid w:val="004C0321"/>
    <w:rsid w:val="004F0236"/>
    <w:rsid w:val="00555159"/>
    <w:rsid w:val="005A6507"/>
    <w:rsid w:val="005C4149"/>
    <w:rsid w:val="00627703"/>
    <w:rsid w:val="006767C3"/>
    <w:rsid w:val="006A17E5"/>
    <w:rsid w:val="00771E01"/>
    <w:rsid w:val="0080153B"/>
    <w:rsid w:val="00804FD9"/>
    <w:rsid w:val="00805B3A"/>
    <w:rsid w:val="008850FB"/>
    <w:rsid w:val="00892524"/>
    <w:rsid w:val="008E56D6"/>
    <w:rsid w:val="008E7455"/>
    <w:rsid w:val="008F47A7"/>
    <w:rsid w:val="00932864"/>
    <w:rsid w:val="00946EB3"/>
    <w:rsid w:val="00966E1A"/>
    <w:rsid w:val="00980B68"/>
    <w:rsid w:val="009D37B3"/>
    <w:rsid w:val="00A50D11"/>
    <w:rsid w:val="00AE0CB7"/>
    <w:rsid w:val="00AF62E8"/>
    <w:rsid w:val="00B564C7"/>
    <w:rsid w:val="00B84DFB"/>
    <w:rsid w:val="00C34D46"/>
    <w:rsid w:val="00C35DAA"/>
    <w:rsid w:val="00C50563"/>
    <w:rsid w:val="00C71424"/>
    <w:rsid w:val="00C85E59"/>
    <w:rsid w:val="00CA116B"/>
    <w:rsid w:val="00CB100B"/>
    <w:rsid w:val="00CD52F6"/>
    <w:rsid w:val="00D0063B"/>
    <w:rsid w:val="00DD23E5"/>
    <w:rsid w:val="00E26578"/>
    <w:rsid w:val="00E52D9D"/>
    <w:rsid w:val="00E96556"/>
    <w:rsid w:val="00F1174D"/>
    <w:rsid w:val="00F6319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1B83E50-7D16-48AA-91A8-4192912A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04FD9"/>
    <w:rPr>
      <w:sz w:val="20"/>
      <w:szCs w:val="20"/>
    </w:rPr>
  </w:style>
  <w:style w:type="table" w:styleId="a5">
    <w:name w:val="Table Grid"/>
    <w:basedOn w:val="a1"/>
    <w:uiPriority w:val="59"/>
    <w:rsid w:val="0080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04F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4FD9"/>
    <w:rPr>
      <w:sz w:val="20"/>
      <w:szCs w:val="20"/>
    </w:rPr>
  </w:style>
  <w:style w:type="character" w:customStyle="1" w:styleId="freebirdformviewerviewitemsitemrequiredasterisk">
    <w:name w:val="freebirdformviewerviewitemsitemrequiredasterisk"/>
    <w:basedOn w:val="a0"/>
    <w:rsid w:val="009D37B3"/>
  </w:style>
  <w:style w:type="character" w:styleId="aa">
    <w:name w:val="Hyperlink"/>
    <w:basedOn w:val="a0"/>
    <w:uiPriority w:val="99"/>
    <w:unhideWhenUsed/>
    <w:rsid w:val="009D37B3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9D37B3"/>
  </w:style>
  <w:style w:type="paragraph" w:styleId="ab">
    <w:name w:val="List Paragraph"/>
    <w:basedOn w:val="a"/>
    <w:uiPriority w:val="34"/>
    <w:qFormat/>
    <w:rsid w:val="00286485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287260"/>
    <w:rPr>
      <w:rFonts w:ascii="標楷體" w:eastAsia="標楷體" w:hAnsi="標楷體"/>
    </w:rPr>
  </w:style>
  <w:style w:type="character" w:customStyle="1" w:styleId="ad">
    <w:name w:val="問候 字元"/>
    <w:basedOn w:val="a0"/>
    <w:link w:val="ac"/>
    <w:uiPriority w:val="99"/>
    <w:rsid w:val="00287260"/>
    <w:rPr>
      <w:rFonts w:ascii="標楷體" w:eastAsia="標楷體" w:hAnsi="標楷體"/>
    </w:rPr>
  </w:style>
  <w:style w:type="paragraph" w:styleId="ae">
    <w:name w:val="Closing"/>
    <w:basedOn w:val="a"/>
    <w:link w:val="af"/>
    <w:uiPriority w:val="99"/>
    <w:unhideWhenUsed/>
    <w:rsid w:val="00287260"/>
    <w:pPr>
      <w:ind w:leftChars="1800" w:left="100"/>
    </w:pPr>
    <w:rPr>
      <w:rFonts w:ascii="標楷體" w:eastAsia="標楷體" w:hAnsi="標楷體"/>
    </w:rPr>
  </w:style>
  <w:style w:type="character" w:customStyle="1" w:styleId="af">
    <w:name w:val="結語 字元"/>
    <w:basedOn w:val="a0"/>
    <w:link w:val="ae"/>
    <w:uiPriority w:val="99"/>
    <w:rsid w:val="0028726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2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0318julie@gmail.com&#65292;&#25105;&#20497;&#23559;&#30433;&#36895;&#28858;&#24744;&#34389;&#29702;&#65292;&#35613;&#3561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1306</Characters>
  <Application>Microsoft Office Word</Application>
  <DocSecurity>0</DocSecurity>
  <Lines>10</Lines>
  <Paragraphs>3</Paragraphs>
  <ScaleCrop>false</ScaleCrop>
  <Company>LENOVO CUSTOMER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許世明 商發院</cp:lastModifiedBy>
  <cp:revision>11</cp:revision>
  <dcterms:created xsi:type="dcterms:W3CDTF">2015-05-25T06:16:00Z</dcterms:created>
  <dcterms:modified xsi:type="dcterms:W3CDTF">2017-09-27T08:34:00Z</dcterms:modified>
</cp:coreProperties>
</file>